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FC" w:rsidRDefault="005955FC" w:rsidP="0049687C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Доставка пенсии</w:t>
      </w:r>
    </w:p>
    <w:p w:rsidR="005955FC" w:rsidRDefault="005955FC" w:rsidP="0049687C">
      <w:pPr>
        <w:ind w:firstLine="284"/>
        <w:jc w:val="both"/>
      </w:pPr>
      <w:r w:rsidRPr="0049687C">
        <w:rPr>
          <w:sz w:val="22"/>
        </w:rPr>
        <w:t xml:space="preserve">У получателей пенсии и иных социальных выплат (далее – пенсии) всегда есть </w:t>
      </w:r>
      <w:r>
        <w:t xml:space="preserve">возможность выбрать удобный для себя способ её доставки. </w:t>
      </w:r>
    </w:p>
    <w:p w:rsidR="005955FC" w:rsidRDefault="005955FC" w:rsidP="0049687C">
      <w:pPr>
        <w:ind w:firstLine="284"/>
        <w:jc w:val="both"/>
      </w:pPr>
      <w:r>
        <w:rPr>
          <w:rFonts w:cs="Arial CYR"/>
        </w:rPr>
        <w:t xml:space="preserve">Действующее пенсионное законодательство (статья 18 Федерального закона от 17.12.2001 № 173-ФЗ «О трудовых пенсиях в Российской Федерации») предусматривает возможность осуществления доставки начисленных гражданам территориальными органами ПФР пенсий </w:t>
      </w:r>
      <w:r>
        <w:t>следующими способами:</w:t>
      </w:r>
    </w:p>
    <w:p w:rsidR="005955FC" w:rsidRDefault="005955FC" w:rsidP="0049687C">
      <w:pPr>
        <w:pStyle w:val="1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организации</w:t>
      </w:r>
      <w:r w:rsidRPr="000E35E9">
        <w:rPr>
          <w:rFonts w:ascii="Times New Roman" w:hAnsi="Times New Roman" w:cs="Times New Roman"/>
          <w:sz w:val="24"/>
          <w:szCs w:val="24"/>
        </w:rPr>
        <w:t xml:space="preserve"> федеральной почтовой связи - в кассе отделения почтовой связи по месту жительства или </w:t>
      </w:r>
      <w:r>
        <w:rPr>
          <w:rFonts w:ascii="Times New Roman" w:hAnsi="Times New Roman" w:cs="Times New Roman"/>
          <w:sz w:val="24"/>
          <w:szCs w:val="24"/>
        </w:rPr>
        <w:t>на дому</w:t>
      </w:r>
      <w:r w:rsidRPr="000E35E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955FC" w:rsidRPr="000E35E9" w:rsidRDefault="005955FC" w:rsidP="0049687C">
      <w:pPr>
        <w:pStyle w:val="1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кредитную организацию - </w:t>
      </w:r>
      <w:r w:rsidRPr="000E35E9">
        <w:rPr>
          <w:rFonts w:ascii="Times New Roman" w:hAnsi="Times New Roman" w:cs="Times New Roman"/>
          <w:sz w:val="24"/>
          <w:szCs w:val="24"/>
        </w:rPr>
        <w:t>путем зачисления на счет в кредитной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35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5FC" w:rsidRDefault="005955FC" w:rsidP="0049687C">
      <w:pPr>
        <w:ind w:firstLine="360"/>
        <w:jc w:val="both"/>
      </w:pPr>
      <w:r>
        <w:t>Доставка пенсии через организации федеральной почтовой связи пенсионеру осуществляется в установленную организацией федеральной почтовой связи дату выплаты  в соответствии с доставочным участком. График выплаты на предстоящий выплатной месяц утверждается организацией</w:t>
      </w:r>
      <w:r w:rsidRPr="003F0CC4">
        <w:t xml:space="preserve"> </w:t>
      </w:r>
      <w:r>
        <w:t>федеральной почтовой связи с учетом режима работы отделений почтовой связи и согласуется с территориальными органами ПФР. По желанию пенсионера выплата может производиться не только через кассу отделения почтовой связи по месту жительства, но и доставляться на дом в установленную графиком выплаты дату. Заявление о способе доставки пенсии (на дому или в кассе) подается в отделение почтовой связи. Если пенсионер отсутствовал в дату доставки пенсии по месту жительства, он вправе получить ее в кассе отделения почтовой связи в последующие дни выплатного периода, который в регионе определен с 3 по 21 число.</w:t>
      </w:r>
    </w:p>
    <w:p w:rsidR="005955FC" w:rsidRDefault="005955FC" w:rsidP="0049687C">
      <w:pPr>
        <w:ind w:firstLine="360"/>
        <w:jc w:val="both"/>
      </w:pPr>
    </w:p>
    <w:p w:rsidR="005955FC" w:rsidRDefault="005955FC" w:rsidP="0049687C">
      <w:pPr>
        <w:ind w:firstLine="360"/>
        <w:jc w:val="both"/>
        <w:rPr>
          <w:color w:val="000000"/>
        </w:rPr>
      </w:pPr>
      <w:r>
        <w:t xml:space="preserve">Доставка пенсии через кредитную организацию имеет свои преимущества. Поскольку </w:t>
      </w:r>
      <w:r w:rsidRPr="009F143A">
        <w:t xml:space="preserve">доставка </w:t>
      </w:r>
      <w:r>
        <w:t xml:space="preserve">пенсии </w:t>
      </w:r>
      <w:r w:rsidRPr="009F143A">
        <w:t xml:space="preserve">осуществляется путем зачисления на счет </w:t>
      </w:r>
      <w:r>
        <w:t xml:space="preserve">пенсионера в </w:t>
      </w:r>
      <w:r w:rsidRPr="009F143A">
        <w:t xml:space="preserve">кредитной организации, </w:t>
      </w:r>
      <w:r>
        <w:t xml:space="preserve">эта сумма </w:t>
      </w:r>
      <w:r w:rsidRPr="009F143A">
        <w:t xml:space="preserve">может быть востребована в любое время и в </w:t>
      </w:r>
      <w:r>
        <w:t>любом объеме. И</w:t>
      </w:r>
      <w:r w:rsidRPr="009F143A">
        <w:t xml:space="preserve">меется </w:t>
      </w:r>
      <w:r w:rsidRPr="00AE7F41">
        <w:t xml:space="preserve">возможность </w:t>
      </w:r>
      <w:r>
        <w:t xml:space="preserve">не только </w:t>
      </w:r>
      <w:r w:rsidRPr="009F143A">
        <w:t>аккумулировать денежные средства, зачисленные на счет</w:t>
      </w:r>
      <w:r>
        <w:t>,</w:t>
      </w:r>
      <w:r w:rsidRPr="00AE7F41">
        <w:t xml:space="preserve"> </w:t>
      </w:r>
      <w:r>
        <w:t xml:space="preserve">но и </w:t>
      </w:r>
      <w:r w:rsidRPr="009F143A">
        <w:t xml:space="preserve"> распоряжаться им</w:t>
      </w:r>
      <w:r>
        <w:t>и</w:t>
      </w:r>
      <w:r w:rsidRPr="009F143A">
        <w:t xml:space="preserve"> по своему усмотрению, </w:t>
      </w:r>
      <w:r>
        <w:t xml:space="preserve">используя при этом </w:t>
      </w:r>
      <w:r w:rsidRPr="00AE7F41">
        <w:rPr>
          <w:color w:val="000000"/>
        </w:rPr>
        <w:t xml:space="preserve">современные способы </w:t>
      </w:r>
      <w:r>
        <w:rPr>
          <w:color w:val="000000"/>
        </w:rPr>
        <w:t>(банковские карты</w:t>
      </w:r>
      <w:r w:rsidRPr="00AE7F41">
        <w:rPr>
          <w:color w:val="000000"/>
        </w:rPr>
        <w:t>, безналичные расчеты и пр.)</w:t>
      </w:r>
      <w:r>
        <w:rPr>
          <w:color w:val="000000"/>
        </w:rPr>
        <w:t>.</w:t>
      </w:r>
    </w:p>
    <w:p w:rsidR="005955FC" w:rsidRDefault="005955FC" w:rsidP="0049687C">
      <w:pPr>
        <w:ind w:firstLine="360"/>
        <w:jc w:val="both"/>
        <w:rPr>
          <w:rFonts w:cs="Arial CYR"/>
        </w:rPr>
      </w:pPr>
      <w:r>
        <w:rPr>
          <w:rFonts w:cs="Arial CYR"/>
        </w:rPr>
        <w:t>Пенсия на счета доставляется в текущем месяце. Фиксированный в</w:t>
      </w:r>
      <w:r w:rsidRPr="00A14266">
        <w:rPr>
          <w:rFonts w:cs="Arial CYR"/>
        </w:rPr>
        <w:t xml:space="preserve">ыплатной период для </w:t>
      </w:r>
      <w:r>
        <w:rPr>
          <w:rFonts w:cs="Arial CYR"/>
        </w:rPr>
        <w:t>доставки через кредитную организацию действующим законодательством не предусмотрен.</w:t>
      </w:r>
      <w:r w:rsidRPr="00A14266">
        <w:rPr>
          <w:rFonts w:cs="Arial CYR"/>
        </w:rPr>
        <w:t xml:space="preserve"> </w:t>
      </w:r>
      <w:r>
        <w:rPr>
          <w:rFonts w:cs="Arial CYR"/>
        </w:rPr>
        <w:t>Дата доставки на счета отражается в графике выплаты на предстоящий месяц и доводится до сведения кредитных организаций.</w:t>
      </w:r>
    </w:p>
    <w:p w:rsidR="005955FC" w:rsidRDefault="005955FC" w:rsidP="0049687C">
      <w:pPr>
        <w:ind w:firstLine="360"/>
        <w:jc w:val="both"/>
        <w:rPr>
          <w:rFonts w:cs="Arial CYR"/>
          <w:b/>
        </w:rPr>
      </w:pPr>
      <w:r>
        <w:rPr>
          <w:rFonts w:cs="Arial CYR"/>
        </w:rPr>
        <w:t xml:space="preserve">График выплаты на предстоящий месяц публикуется в СМИ, размещается в вестибюле клиентской службы Управления и в выплатных организациях. </w:t>
      </w:r>
    </w:p>
    <w:p w:rsidR="005955FC" w:rsidRPr="00DE73C2" w:rsidRDefault="005955FC" w:rsidP="00DE73C2">
      <w:pPr>
        <w:ind w:firstLine="360"/>
        <w:jc w:val="both"/>
        <w:rPr>
          <w:rFonts w:cs="Arial CYR"/>
        </w:rPr>
      </w:pPr>
      <w:r w:rsidRPr="00DE73C2">
        <w:rPr>
          <w:rFonts w:cs="Arial CYR"/>
        </w:rPr>
        <w:t xml:space="preserve">Право выбора организации, которая будет доставлять начисленную ему пенсию, принадлежит исключительно пенсионеру. </w:t>
      </w:r>
    </w:p>
    <w:p w:rsidR="005955FC" w:rsidRPr="00DE73C2" w:rsidRDefault="005955FC" w:rsidP="0049687C">
      <w:pPr>
        <w:ind w:firstLine="360"/>
        <w:jc w:val="both"/>
        <w:rPr>
          <w:rFonts w:cs="Arial CYR"/>
        </w:rPr>
      </w:pPr>
      <w:r>
        <w:rPr>
          <w:rFonts w:cs="Arial CYR"/>
        </w:rPr>
        <w:t xml:space="preserve">При осуществлении выбора кредитной организации необходимо иметь ввиду, что положения поименованной выше статьи 18 Федерального закона от 17.12.2001 № 173-ФЗ «О трудовых пенсиях в Российской Федерации» обязывают Управления Пенсионного фонда Российской Федерации осуществлять как назначение пенсии и ее последующие перерасчеты, так и организацию доставки начисленной к выплате пенсии </w:t>
      </w:r>
      <w:r w:rsidRPr="00DE73C2">
        <w:rPr>
          <w:rFonts w:cs="Arial CYR"/>
        </w:rPr>
        <w:t xml:space="preserve">по месту нахождения выплатного (пенсионного) дела пенсионера. </w:t>
      </w:r>
    </w:p>
    <w:p w:rsidR="005955FC" w:rsidRDefault="005955FC" w:rsidP="00DE73C2">
      <w:pPr>
        <w:pStyle w:val="BodyText"/>
        <w:spacing w:after="0"/>
        <w:ind w:firstLine="360"/>
        <w:jc w:val="both"/>
      </w:pPr>
      <w:r>
        <w:t xml:space="preserve">В связи с этим, перечисление начисленной к доставке  пенсии через кредитную организацию, может быть осуществлено на соответствующий счет пенсионера </w:t>
      </w:r>
      <w:r w:rsidRPr="00DE73C2">
        <w:t>в выбранной им кредитной организации при условии, что эта кредитная организация (ее филиал</w:t>
      </w:r>
      <w:r>
        <w:t>) расположена на территории Санкт-Петербурга и Ленинградской области.</w:t>
      </w:r>
    </w:p>
    <w:p w:rsidR="005955FC" w:rsidRPr="00414490" w:rsidRDefault="005955FC" w:rsidP="0049687C">
      <w:pPr>
        <w:ind w:firstLine="284"/>
        <w:jc w:val="both"/>
        <w:rPr>
          <w:rFonts w:cs="Arial CYR"/>
        </w:rPr>
      </w:pPr>
      <w:r>
        <w:t xml:space="preserve">Выбор или изменение ранее выбранного способа доставки пенсии, может быть реализовано лично получателем пенсии или его доверенным лицом. </w:t>
      </w:r>
    </w:p>
    <w:p w:rsidR="005955FC" w:rsidRDefault="005955FC" w:rsidP="0049687C">
      <w:pPr>
        <w:ind w:firstLine="284"/>
        <w:jc w:val="both"/>
      </w:pPr>
      <w:r>
        <w:t xml:space="preserve">Выбрав кредитную организацию и открыв соответствующий счет для доставки пенсии, включая счет банковской карты, пенсионеру (его доверенному лицу) следует сообщить эти данные в Управление ПФР по месту получения пенсии, где ему будет предложено написать соответствующее заявление.  </w:t>
      </w:r>
    </w:p>
    <w:p w:rsidR="005955FC" w:rsidRDefault="005955FC" w:rsidP="0049687C">
      <w:pPr>
        <w:ind w:firstLine="284"/>
        <w:jc w:val="both"/>
      </w:pPr>
      <w:r w:rsidRPr="003B2D64">
        <w:t xml:space="preserve">По желанию пенсионера трудовая пенсия может выплачиваться по доверенности, выдаваемой </w:t>
      </w:r>
      <w:r>
        <w:t>в порядке, установленном законодательством Российской Федерации. Доверенность на получение пенсии представляет собой документ, оформленный в письменном виде, выдаваемый пенсионером (доверителем) другому лицу (доверенному лицу) для получения пенсии в организации, осуществляющей доставку пенсии.</w:t>
      </w:r>
      <w:r w:rsidRPr="00343A36">
        <w:t xml:space="preserve"> </w:t>
      </w:r>
    </w:p>
    <w:p w:rsidR="005955FC" w:rsidRPr="003B2D64" w:rsidRDefault="005955FC" w:rsidP="0049687C">
      <w:pPr>
        <w:ind w:firstLine="284"/>
        <w:jc w:val="both"/>
      </w:pPr>
      <w:r w:rsidRPr="003B2D64">
        <w:t>Выплата пенсии по доверенности, срок действия которой превышает один год, производится в течение всего срока действия доверенности</w:t>
      </w:r>
      <w:r>
        <w:t xml:space="preserve">, </w:t>
      </w:r>
      <w:r w:rsidRPr="003B2D64">
        <w:t>при условии ежегодного подтверждения пенсионером факта регистрации его по месту получения пенсии</w:t>
      </w:r>
      <w:r>
        <w:t xml:space="preserve">, что осуществляется путем обращения в соответствующий территориальный орган ПФР.  </w:t>
      </w:r>
    </w:p>
    <w:p w:rsidR="005955FC" w:rsidRPr="003B2D64" w:rsidRDefault="005955FC" w:rsidP="0049687C">
      <w:pPr>
        <w:ind w:firstLine="284"/>
        <w:jc w:val="both"/>
      </w:pPr>
      <w:r w:rsidRPr="003B2D64">
        <w:rPr>
          <w:color w:val="000000"/>
        </w:rPr>
        <w:t>Если пенсионером является недееспособное или несовершеннолетнее лицо</w:t>
      </w:r>
      <w:r>
        <w:rPr>
          <w:color w:val="000000"/>
        </w:rPr>
        <w:t xml:space="preserve">, его </w:t>
      </w:r>
      <w:r w:rsidRPr="003B2D64">
        <w:rPr>
          <w:bCs/>
          <w:color w:val="000000"/>
        </w:rPr>
        <w:t>родитель (усыновитель, опекун, попечитель)</w:t>
      </w:r>
      <w:r w:rsidRPr="003B2D64">
        <w:rPr>
          <w:color w:val="000000"/>
        </w:rPr>
        <w:t xml:space="preserve"> вправе обратиться в </w:t>
      </w:r>
      <w:r>
        <w:rPr>
          <w:color w:val="000000"/>
        </w:rPr>
        <w:t>Управление Пенсионного фонда</w:t>
      </w:r>
      <w:r w:rsidRPr="003B2D64">
        <w:rPr>
          <w:color w:val="000000"/>
        </w:rPr>
        <w:t xml:space="preserve"> с заявлением о перечислении начисленной несовершеннолетнему или недееспособному подопечному пенсии на свой счет в кредитной организации, или с заявлением о доставке пенсии через отделение почтовой связи самому родителю (усыновителю, опекуну, попечителю). Такое  заявление будет принято к производству и доставочный документ будет оформлен соответствующим образом.</w:t>
      </w:r>
      <w:r>
        <w:rPr>
          <w:color w:val="000000"/>
        </w:rPr>
        <w:t xml:space="preserve"> </w:t>
      </w:r>
    </w:p>
    <w:p w:rsidR="005955FC" w:rsidRDefault="005955FC" w:rsidP="0049687C">
      <w:pPr>
        <w:ind w:firstLine="284"/>
        <w:jc w:val="both"/>
        <w:rPr>
          <w:color w:val="000000"/>
        </w:rPr>
      </w:pPr>
      <w:r>
        <w:rPr>
          <w:color w:val="000000"/>
        </w:rPr>
        <w:t>Несовершеннолетний получатель</w:t>
      </w:r>
      <w:r w:rsidRPr="003B2D64">
        <w:rPr>
          <w:color w:val="000000"/>
        </w:rPr>
        <w:t xml:space="preserve"> пе</w:t>
      </w:r>
      <w:r>
        <w:rPr>
          <w:color w:val="000000"/>
        </w:rPr>
        <w:t>нсии в возрасте от 14 до 18 лет</w:t>
      </w:r>
      <w:r w:rsidRPr="003B2D64">
        <w:rPr>
          <w:color w:val="000000"/>
        </w:rPr>
        <w:t xml:space="preserve"> вправе сам получать установленную ему пенсию путем зачисления на его счет в кредитной организации или через организацию федеральной почтовой связи. Такое право и ранее могло быть им реализовано в соответствии с нормами ст. 26 ГК РФ, а теперь непосредственно закреплено соответствующими нормами пенсионного законодательства. Для реализации этого права получатель пенсии в возрасте от 14 до 18 лет также должен обратиться с заявлением в </w:t>
      </w:r>
      <w:r>
        <w:rPr>
          <w:color w:val="000000"/>
        </w:rPr>
        <w:t xml:space="preserve">Управление ПФР </w:t>
      </w:r>
      <w:r w:rsidRPr="003B2D64">
        <w:rPr>
          <w:color w:val="000000"/>
        </w:rPr>
        <w:t xml:space="preserve">по месту получения пенсии. </w:t>
      </w:r>
    </w:p>
    <w:p w:rsidR="005955FC" w:rsidRPr="003B2D64" w:rsidRDefault="005955FC" w:rsidP="0049687C">
      <w:pPr>
        <w:ind w:firstLine="284"/>
        <w:jc w:val="both"/>
      </w:pPr>
      <w:r>
        <w:rPr>
          <w:color w:val="000000"/>
        </w:rPr>
        <w:t>О</w:t>
      </w:r>
      <w:r w:rsidRPr="00D03D48">
        <w:rPr>
          <w:color w:val="000000"/>
        </w:rPr>
        <w:t>граничение реализованного несовершеннолетним лицом в возрасте от 14 до18 лет права на самостоятельное получение пенсии по инициативе его родителя может быть осуществлено только в порядке, определенном ст. 26 ГК РФ – в судебном порядке по ходатайству роди</w:t>
      </w:r>
      <w:r>
        <w:rPr>
          <w:color w:val="000000"/>
        </w:rPr>
        <w:t>теля (усыновителя, попечителя). При этом в добровольном порядке</w:t>
      </w:r>
      <w:r w:rsidRPr="00D03D48">
        <w:rPr>
          <w:color w:val="000000"/>
        </w:rPr>
        <w:t xml:space="preserve"> </w:t>
      </w:r>
      <w:r>
        <w:rPr>
          <w:color w:val="000000"/>
        </w:rPr>
        <w:t>п</w:t>
      </w:r>
      <w:r w:rsidRPr="003B2D64">
        <w:rPr>
          <w:color w:val="000000"/>
        </w:rPr>
        <w:t xml:space="preserve">олучатель пенсии в возрасте от 14 до 18 лет </w:t>
      </w:r>
      <w:r>
        <w:rPr>
          <w:color w:val="000000"/>
        </w:rPr>
        <w:t xml:space="preserve">может </w:t>
      </w:r>
      <w:r w:rsidRPr="00D03D48">
        <w:rPr>
          <w:color w:val="000000"/>
        </w:rPr>
        <w:t>делегировать</w:t>
      </w:r>
      <w:r>
        <w:rPr>
          <w:color w:val="000000"/>
        </w:rPr>
        <w:t xml:space="preserve"> свое право на самостоятельное получение своей пенсии родителю, написав соответствующее заявление в </w:t>
      </w:r>
      <w:r w:rsidRPr="003B2D64">
        <w:rPr>
          <w:color w:val="000000"/>
        </w:rPr>
        <w:t>территориальный орган ПФР</w:t>
      </w:r>
      <w:r>
        <w:rPr>
          <w:color w:val="000000"/>
        </w:rPr>
        <w:t xml:space="preserve">. </w:t>
      </w:r>
    </w:p>
    <w:p w:rsidR="005955FC" w:rsidRDefault="005955FC" w:rsidP="0083130C">
      <w:r>
        <w:t xml:space="preserve">     Прием граждан  по вопросам изменения способа доставки пенсии осуществляется по  адресам : </w:t>
      </w:r>
    </w:p>
    <w:p w:rsidR="005955FC" w:rsidRDefault="005955FC" w:rsidP="0083130C">
      <w:r>
        <w:t>- г. Кингисепп, ул. Железнодорожная, д.5, телефон для справок:  2-55-16;</w:t>
      </w:r>
    </w:p>
    <w:p w:rsidR="005955FC" w:rsidRDefault="005955FC" w:rsidP="0083130C">
      <w:r>
        <w:t>- г .Ивангород , ул. Гагарина д.18, телефон 5-21-22.</w:t>
      </w:r>
    </w:p>
    <w:p w:rsidR="005955FC" w:rsidRDefault="005955FC" w:rsidP="0083130C">
      <w:pPr>
        <w:jc w:val="both"/>
      </w:pPr>
      <w:r>
        <w:t xml:space="preserve">                                                              </w:t>
      </w:r>
    </w:p>
    <w:p w:rsidR="005955FC" w:rsidRDefault="005955FC" w:rsidP="0083130C">
      <w:pPr>
        <w:jc w:val="both"/>
      </w:pPr>
      <w:r>
        <w:t xml:space="preserve">                                                                                              Управление Пенсионного фонда </w:t>
      </w:r>
    </w:p>
    <w:p w:rsidR="005955FC" w:rsidRDefault="005955FC" w:rsidP="0083130C">
      <w:pPr>
        <w:jc w:val="both"/>
      </w:pPr>
      <w:r>
        <w:t xml:space="preserve">                                                                                                 в Кингисеппском районе </w:t>
      </w:r>
    </w:p>
    <w:p w:rsidR="005955FC" w:rsidRPr="00625FD5" w:rsidRDefault="005955FC" w:rsidP="00625FD5"/>
    <w:sectPr w:rsidR="005955FC" w:rsidRPr="00625FD5" w:rsidSect="00DE73C2">
      <w:headerReference w:type="default" r:id="rId7"/>
      <w:footerReference w:type="even" r:id="rId8"/>
      <w:pgSz w:w="11906" w:h="16838" w:code="9"/>
      <w:pgMar w:top="899" w:right="991" w:bottom="1135" w:left="1276" w:header="567" w:footer="5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5FC" w:rsidRDefault="005955FC">
      <w:r>
        <w:separator/>
      </w:r>
    </w:p>
  </w:endnote>
  <w:endnote w:type="continuationSeparator" w:id="0">
    <w:p w:rsidR="005955FC" w:rsidRDefault="00595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ont89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5FC" w:rsidRDefault="005955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55FC" w:rsidRDefault="005955F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5FC" w:rsidRDefault="005955FC">
      <w:r>
        <w:separator/>
      </w:r>
    </w:p>
  </w:footnote>
  <w:footnote w:type="continuationSeparator" w:id="0">
    <w:p w:rsidR="005955FC" w:rsidRDefault="005955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5FC" w:rsidRDefault="005955FC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8pt;height:83.4pt;z-index:251660288" filled="f" stroked="f">
          <v:textbox style="mso-next-textbox:#_x0000_s2049">
            <w:txbxContent>
              <w:p w:rsidR="005955FC" w:rsidRPr="001C2F5E" w:rsidRDefault="005955FC">
                <w:pPr>
                  <w:pStyle w:val="Heading1"/>
                  <w:jc w:val="center"/>
                  <w:rPr>
                    <w:rFonts w:ascii="Arial" w:hAnsi="Arial"/>
                    <w:w w:val="120"/>
                    <w:sz w:val="28"/>
                    <w:szCs w:val="28"/>
                  </w:rPr>
                </w:pPr>
              </w:p>
              <w:p w:rsidR="005955FC" w:rsidRDefault="005955F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EE67B2"/>
    <w:multiLevelType w:val="hybridMultilevel"/>
    <w:tmpl w:val="98D0F76A"/>
    <w:lvl w:ilvl="0" w:tplc="6630BD7A">
      <w:start w:val="812"/>
      <w:numFmt w:val="decimal"/>
      <w:lvlText w:val="(%1)"/>
      <w:lvlJc w:val="left"/>
      <w:pPr>
        <w:ind w:left="138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2">
    <w:nsid w:val="01973300"/>
    <w:multiLevelType w:val="multilevel"/>
    <w:tmpl w:val="9BF4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1020AF"/>
    <w:multiLevelType w:val="hybridMultilevel"/>
    <w:tmpl w:val="112404AE"/>
    <w:lvl w:ilvl="0" w:tplc="CA0CD96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9A2548"/>
    <w:multiLevelType w:val="multilevel"/>
    <w:tmpl w:val="DA9C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1E02BD"/>
    <w:multiLevelType w:val="hybridMultilevel"/>
    <w:tmpl w:val="9C6C7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02E5F"/>
    <w:multiLevelType w:val="multilevel"/>
    <w:tmpl w:val="6BA4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5435F1"/>
    <w:multiLevelType w:val="multilevel"/>
    <w:tmpl w:val="5670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F3570E"/>
    <w:multiLevelType w:val="multilevel"/>
    <w:tmpl w:val="02F8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0F2B73"/>
    <w:multiLevelType w:val="multilevel"/>
    <w:tmpl w:val="2732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D535CF"/>
    <w:multiLevelType w:val="multilevel"/>
    <w:tmpl w:val="2576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B93008"/>
    <w:multiLevelType w:val="hybridMultilevel"/>
    <w:tmpl w:val="B4525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D5217A"/>
    <w:multiLevelType w:val="multilevel"/>
    <w:tmpl w:val="E5F0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1F143D"/>
    <w:multiLevelType w:val="hybridMultilevel"/>
    <w:tmpl w:val="32703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CC46A5"/>
    <w:multiLevelType w:val="multilevel"/>
    <w:tmpl w:val="B71A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653CF1"/>
    <w:multiLevelType w:val="hybridMultilevel"/>
    <w:tmpl w:val="1800134C"/>
    <w:lvl w:ilvl="0" w:tplc="CF20BD2E">
      <w:start w:val="812"/>
      <w:numFmt w:val="decimal"/>
      <w:lvlText w:val="(%1)"/>
      <w:lvlJc w:val="left"/>
      <w:pPr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9B5169"/>
    <w:multiLevelType w:val="multilevel"/>
    <w:tmpl w:val="EB72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F305C0"/>
    <w:multiLevelType w:val="multilevel"/>
    <w:tmpl w:val="7A24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783E6B"/>
    <w:multiLevelType w:val="multilevel"/>
    <w:tmpl w:val="C280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B26659"/>
    <w:multiLevelType w:val="hybridMultilevel"/>
    <w:tmpl w:val="3FFC39C6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025F61"/>
    <w:multiLevelType w:val="multilevel"/>
    <w:tmpl w:val="B04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A35EE8"/>
    <w:multiLevelType w:val="hybridMultilevel"/>
    <w:tmpl w:val="79A082D2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515242"/>
    <w:multiLevelType w:val="multilevel"/>
    <w:tmpl w:val="0574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8C7281"/>
    <w:multiLevelType w:val="multilevel"/>
    <w:tmpl w:val="356E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0F13EC"/>
    <w:multiLevelType w:val="hybridMultilevel"/>
    <w:tmpl w:val="4E5A524E"/>
    <w:lvl w:ilvl="0" w:tplc="803607B0">
      <w:start w:val="812"/>
      <w:numFmt w:val="decimal"/>
      <w:lvlText w:val="(%1)"/>
      <w:lvlJc w:val="left"/>
      <w:pPr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FB41B4B"/>
    <w:multiLevelType w:val="multilevel"/>
    <w:tmpl w:val="6C90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414D26"/>
    <w:multiLevelType w:val="hybridMultilevel"/>
    <w:tmpl w:val="D6540704"/>
    <w:lvl w:ilvl="0" w:tplc="04190001">
      <w:start w:val="1"/>
      <w:numFmt w:val="bullet"/>
      <w:lvlText w:val=""/>
      <w:lvlJc w:val="left"/>
      <w:pPr>
        <w:ind w:left="870" w:hanging="5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3EF67A6"/>
    <w:multiLevelType w:val="multilevel"/>
    <w:tmpl w:val="4B6E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814923"/>
    <w:multiLevelType w:val="multilevel"/>
    <w:tmpl w:val="0ED8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E06F2A"/>
    <w:multiLevelType w:val="multilevel"/>
    <w:tmpl w:val="BADC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9D664B"/>
    <w:multiLevelType w:val="hybridMultilevel"/>
    <w:tmpl w:val="1CEC03CE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9E07B2"/>
    <w:multiLevelType w:val="hybridMultilevel"/>
    <w:tmpl w:val="27B6CA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D700841"/>
    <w:multiLevelType w:val="multilevel"/>
    <w:tmpl w:val="BA84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7B0F9F"/>
    <w:multiLevelType w:val="multilevel"/>
    <w:tmpl w:val="E86C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1957937"/>
    <w:multiLevelType w:val="multilevel"/>
    <w:tmpl w:val="1B26E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334550"/>
    <w:multiLevelType w:val="multilevel"/>
    <w:tmpl w:val="ADE4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4D66E92"/>
    <w:multiLevelType w:val="multilevel"/>
    <w:tmpl w:val="441E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111292"/>
    <w:multiLevelType w:val="multilevel"/>
    <w:tmpl w:val="5494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5A5D08"/>
    <w:multiLevelType w:val="hybridMultilevel"/>
    <w:tmpl w:val="7670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DA76F0"/>
    <w:multiLevelType w:val="hybridMultilevel"/>
    <w:tmpl w:val="42041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FD2AA2"/>
    <w:multiLevelType w:val="multilevel"/>
    <w:tmpl w:val="8864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430F27"/>
    <w:multiLevelType w:val="multilevel"/>
    <w:tmpl w:val="0456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1D533E"/>
    <w:multiLevelType w:val="hybridMultilevel"/>
    <w:tmpl w:val="69CAD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A8244A"/>
    <w:multiLevelType w:val="hybridMultilevel"/>
    <w:tmpl w:val="B89A5C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>
    <w:nsid w:val="78907127"/>
    <w:multiLevelType w:val="hybridMultilevel"/>
    <w:tmpl w:val="CE08920E"/>
    <w:lvl w:ilvl="0" w:tplc="9A38C91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9F350D"/>
    <w:multiLevelType w:val="multilevel"/>
    <w:tmpl w:val="EC98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B6740F"/>
    <w:multiLevelType w:val="multilevel"/>
    <w:tmpl w:val="739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BEA2566"/>
    <w:multiLevelType w:val="hybridMultilevel"/>
    <w:tmpl w:val="8CBCA686"/>
    <w:lvl w:ilvl="0" w:tplc="D186ADA8">
      <w:start w:val="30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9">
    <w:nsid w:val="7C010620"/>
    <w:multiLevelType w:val="multilevel"/>
    <w:tmpl w:val="543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0"/>
  </w:num>
  <w:num w:numId="3">
    <w:abstractNumId w:val="49"/>
  </w:num>
  <w:num w:numId="4">
    <w:abstractNumId w:val="46"/>
  </w:num>
  <w:num w:numId="5">
    <w:abstractNumId w:val="41"/>
  </w:num>
  <w:num w:numId="6">
    <w:abstractNumId w:val="14"/>
  </w:num>
  <w:num w:numId="7">
    <w:abstractNumId w:val="18"/>
  </w:num>
  <w:num w:numId="8">
    <w:abstractNumId w:val="17"/>
  </w:num>
  <w:num w:numId="9">
    <w:abstractNumId w:val="47"/>
  </w:num>
  <w:num w:numId="10">
    <w:abstractNumId w:val="6"/>
  </w:num>
  <w:num w:numId="11">
    <w:abstractNumId w:val="4"/>
  </w:num>
  <w:num w:numId="12">
    <w:abstractNumId w:val="20"/>
  </w:num>
  <w:num w:numId="13">
    <w:abstractNumId w:val="9"/>
  </w:num>
  <w:num w:numId="14">
    <w:abstractNumId w:val="48"/>
  </w:num>
  <w:num w:numId="15">
    <w:abstractNumId w:val="44"/>
  </w:num>
  <w:num w:numId="16">
    <w:abstractNumId w:val="28"/>
  </w:num>
  <w:num w:numId="17">
    <w:abstractNumId w:val="2"/>
  </w:num>
  <w:num w:numId="18">
    <w:abstractNumId w:val="38"/>
  </w:num>
  <w:num w:numId="19">
    <w:abstractNumId w:val="36"/>
  </w:num>
  <w:num w:numId="20">
    <w:abstractNumId w:val="33"/>
  </w:num>
  <w:num w:numId="21">
    <w:abstractNumId w:val="22"/>
  </w:num>
  <w:num w:numId="22">
    <w:abstractNumId w:val="42"/>
  </w:num>
  <w:num w:numId="23">
    <w:abstractNumId w:val="31"/>
  </w:num>
  <w:num w:numId="24">
    <w:abstractNumId w:val="19"/>
  </w:num>
  <w:num w:numId="25">
    <w:abstractNumId w:val="21"/>
  </w:num>
  <w:num w:numId="26">
    <w:abstractNumId w:val="40"/>
  </w:num>
  <w:num w:numId="27">
    <w:abstractNumId w:val="43"/>
  </w:num>
  <w:num w:numId="28">
    <w:abstractNumId w:val="13"/>
  </w:num>
  <w:num w:numId="29">
    <w:abstractNumId w:val="11"/>
  </w:num>
  <w:num w:numId="30">
    <w:abstractNumId w:val="5"/>
  </w:num>
  <w:num w:numId="31">
    <w:abstractNumId w:val="3"/>
  </w:num>
  <w:num w:numId="32">
    <w:abstractNumId w:val="45"/>
  </w:num>
  <w:num w:numId="33">
    <w:abstractNumId w:val="39"/>
  </w:num>
  <w:num w:numId="34">
    <w:abstractNumId w:val="32"/>
  </w:num>
  <w:num w:numId="35">
    <w:abstractNumId w:val="0"/>
  </w:num>
  <w:num w:numId="36">
    <w:abstractNumId w:val="25"/>
  </w:num>
  <w:num w:numId="37">
    <w:abstractNumId w:val="1"/>
  </w:num>
  <w:num w:numId="38">
    <w:abstractNumId w:val="15"/>
  </w:num>
  <w:num w:numId="39">
    <w:abstractNumId w:val="27"/>
  </w:num>
  <w:num w:numId="40">
    <w:abstractNumId w:val="12"/>
  </w:num>
  <w:num w:numId="41">
    <w:abstractNumId w:val="35"/>
  </w:num>
  <w:num w:numId="42">
    <w:abstractNumId w:val="29"/>
  </w:num>
  <w:num w:numId="43">
    <w:abstractNumId w:val="8"/>
  </w:num>
  <w:num w:numId="44">
    <w:abstractNumId w:val="16"/>
  </w:num>
  <w:num w:numId="45">
    <w:abstractNumId w:val="34"/>
  </w:num>
  <w:num w:numId="46">
    <w:abstractNumId w:val="7"/>
  </w:num>
  <w:num w:numId="47">
    <w:abstractNumId w:val="37"/>
  </w:num>
  <w:num w:numId="48">
    <w:abstractNumId w:val="24"/>
  </w:num>
  <w:num w:numId="49">
    <w:abstractNumId w:val="30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613"/>
    <w:rsid w:val="0000172A"/>
    <w:rsid w:val="000048F8"/>
    <w:rsid w:val="00007883"/>
    <w:rsid w:val="0001129B"/>
    <w:rsid w:val="00013EC0"/>
    <w:rsid w:val="00014A40"/>
    <w:rsid w:val="0001777B"/>
    <w:rsid w:val="000267E9"/>
    <w:rsid w:val="00045E15"/>
    <w:rsid w:val="00052F4A"/>
    <w:rsid w:val="00053D6F"/>
    <w:rsid w:val="000558AE"/>
    <w:rsid w:val="00055A89"/>
    <w:rsid w:val="00063F28"/>
    <w:rsid w:val="00072550"/>
    <w:rsid w:val="00073DD6"/>
    <w:rsid w:val="000777D5"/>
    <w:rsid w:val="0008387F"/>
    <w:rsid w:val="00085CD1"/>
    <w:rsid w:val="00087A08"/>
    <w:rsid w:val="00092CA2"/>
    <w:rsid w:val="0009431E"/>
    <w:rsid w:val="0009493A"/>
    <w:rsid w:val="00094992"/>
    <w:rsid w:val="00096264"/>
    <w:rsid w:val="000A2866"/>
    <w:rsid w:val="000A525F"/>
    <w:rsid w:val="000B053A"/>
    <w:rsid w:val="000B19E7"/>
    <w:rsid w:val="000B1B21"/>
    <w:rsid w:val="000C3B0A"/>
    <w:rsid w:val="000C4C94"/>
    <w:rsid w:val="000C5F31"/>
    <w:rsid w:val="000D10D9"/>
    <w:rsid w:val="000D3ED1"/>
    <w:rsid w:val="000D3FEF"/>
    <w:rsid w:val="000E35E9"/>
    <w:rsid w:val="000E40FA"/>
    <w:rsid w:val="000E45E2"/>
    <w:rsid w:val="000E673C"/>
    <w:rsid w:val="000F1C4E"/>
    <w:rsid w:val="000F380B"/>
    <w:rsid w:val="000F6215"/>
    <w:rsid w:val="000F7E0A"/>
    <w:rsid w:val="001006E7"/>
    <w:rsid w:val="001017E2"/>
    <w:rsid w:val="00104193"/>
    <w:rsid w:val="0010604A"/>
    <w:rsid w:val="0010721A"/>
    <w:rsid w:val="0011127A"/>
    <w:rsid w:val="001151AF"/>
    <w:rsid w:val="00117B1B"/>
    <w:rsid w:val="00120B9D"/>
    <w:rsid w:val="00120BB3"/>
    <w:rsid w:val="001256DD"/>
    <w:rsid w:val="001420E9"/>
    <w:rsid w:val="00144CB8"/>
    <w:rsid w:val="00145A82"/>
    <w:rsid w:val="00150183"/>
    <w:rsid w:val="00150F3A"/>
    <w:rsid w:val="0015563D"/>
    <w:rsid w:val="00162F41"/>
    <w:rsid w:val="00177EEE"/>
    <w:rsid w:val="0018178B"/>
    <w:rsid w:val="00181825"/>
    <w:rsid w:val="00186855"/>
    <w:rsid w:val="001868D8"/>
    <w:rsid w:val="001918DE"/>
    <w:rsid w:val="0019359F"/>
    <w:rsid w:val="00193941"/>
    <w:rsid w:val="00194D15"/>
    <w:rsid w:val="001A5B09"/>
    <w:rsid w:val="001A68D7"/>
    <w:rsid w:val="001A74BE"/>
    <w:rsid w:val="001B139E"/>
    <w:rsid w:val="001B34C6"/>
    <w:rsid w:val="001C2F5E"/>
    <w:rsid w:val="001C4E4F"/>
    <w:rsid w:val="001D0794"/>
    <w:rsid w:val="001D1436"/>
    <w:rsid w:val="001D678E"/>
    <w:rsid w:val="001E0C98"/>
    <w:rsid w:val="001E1D21"/>
    <w:rsid w:val="001E2895"/>
    <w:rsid w:val="001E334E"/>
    <w:rsid w:val="001E4E6E"/>
    <w:rsid w:val="001E5861"/>
    <w:rsid w:val="001E6ECE"/>
    <w:rsid w:val="001F4B14"/>
    <w:rsid w:val="001F7150"/>
    <w:rsid w:val="001F7259"/>
    <w:rsid w:val="00203351"/>
    <w:rsid w:val="00207100"/>
    <w:rsid w:val="00207586"/>
    <w:rsid w:val="002205B0"/>
    <w:rsid w:val="0022210A"/>
    <w:rsid w:val="00223DBD"/>
    <w:rsid w:val="002244AA"/>
    <w:rsid w:val="00224E39"/>
    <w:rsid w:val="00225632"/>
    <w:rsid w:val="00232AE9"/>
    <w:rsid w:val="00245D86"/>
    <w:rsid w:val="002536AF"/>
    <w:rsid w:val="002548CD"/>
    <w:rsid w:val="00260D34"/>
    <w:rsid w:val="002615C1"/>
    <w:rsid w:val="0026223B"/>
    <w:rsid w:val="00262DA2"/>
    <w:rsid w:val="00263632"/>
    <w:rsid w:val="002740C4"/>
    <w:rsid w:val="00274F78"/>
    <w:rsid w:val="00281D92"/>
    <w:rsid w:val="0028336C"/>
    <w:rsid w:val="002906D4"/>
    <w:rsid w:val="00291683"/>
    <w:rsid w:val="002951D5"/>
    <w:rsid w:val="00295B78"/>
    <w:rsid w:val="00295E80"/>
    <w:rsid w:val="00296B07"/>
    <w:rsid w:val="002A03BF"/>
    <w:rsid w:val="002A094C"/>
    <w:rsid w:val="002A18EA"/>
    <w:rsid w:val="002A2135"/>
    <w:rsid w:val="002A237A"/>
    <w:rsid w:val="002A2CA3"/>
    <w:rsid w:val="002A7358"/>
    <w:rsid w:val="002C134B"/>
    <w:rsid w:val="002C2257"/>
    <w:rsid w:val="002D7C22"/>
    <w:rsid w:val="002E01DD"/>
    <w:rsid w:val="002E0337"/>
    <w:rsid w:val="002E1CC3"/>
    <w:rsid w:val="002E279E"/>
    <w:rsid w:val="002E41A9"/>
    <w:rsid w:val="002E4D4A"/>
    <w:rsid w:val="002F04F6"/>
    <w:rsid w:val="002F34B2"/>
    <w:rsid w:val="00301936"/>
    <w:rsid w:val="00302195"/>
    <w:rsid w:val="00302F3C"/>
    <w:rsid w:val="00310870"/>
    <w:rsid w:val="00310D31"/>
    <w:rsid w:val="00312790"/>
    <w:rsid w:val="00314523"/>
    <w:rsid w:val="0032118D"/>
    <w:rsid w:val="0032539A"/>
    <w:rsid w:val="003312CF"/>
    <w:rsid w:val="00332E2C"/>
    <w:rsid w:val="003438C7"/>
    <w:rsid w:val="00343A36"/>
    <w:rsid w:val="00344171"/>
    <w:rsid w:val="00344532"/>
    <w:rsid w:val="00346B57"/>
    <w:rsid w:val="00347CD9"/>
    <w:rsid w:val="003523DF"/>
    <w:rsid w:val="003654D1"/>
    <w:rsid w:val="0036699E"/>
    <w:rsid w:val="00370F93"/>
    <w:rsid w:val="00372C62"/>
    <w:rsid w:val="003730DF"/>
    <w:rsid w:val="00373518"/>
    <w:rsid w:val="00375D6C"/>
    <w:rsid w:val="00376E4D"/>
    <w:rsid w:val="003829A5"/>
    <w:rsid w:val="0038317B"/>
    <w:rsid w:val="00384642"/>
    <w:rsid w:val="00384F76"/>
    <w:rsid w:val="003936A7"/>
    <w:rsid w:val="003939D3"/>
    <w:rsid w:val="00397825"/>
    <w:rsid w:val="003A1250"/>
    <w:rsid w:val="003A2E6D"/>
    <w:rsid w:val="003B2D64"/>
    <w:rsid w:val="003B2F39"/>
    <w:rsid w:val="003B67C3"/>
    <w:rsid w:val="003C07CA"/>
    <w:rsid w:val="003C4AC7"/>
    <w:rsid w:val="003D1EA4"/>
    <w:rsid w:val="003D2AB2"/>
    <w:rsid w:val="003D5131"/>
    <w:rsid w:val="003D576E"/>
    <w:rsid w:val="003D5DC3"/>
    <w:rsid w:val="003E0C8B"/>
    <w:rsid w:val="003E0CF4"/>
    <w:rsid w:val="003E1908"/>
    <w:rsid w:val="003E2BB0"/>
    <w:rsid w:val="003E5266"/>
    <w:rsid w:val="003F0CC4"/>
    <w:rsid w:val="003F2748"/>
    <w:rsid w:val="003F3120"/>
    <w:rsid w:val="003F4802"/>
    <w:rsid w:val="00403D0A"/>
    <w:rsid w:val="00403D7B"/>
    <w:rsid w:val="00404FAC"/>
    <w:rsid w:val="004104B4"/>
    <w:rsid w:val="00414490"/>
    <w:rsid w:val="004170B2"/>
    <w:rsid w:val="004172A2"/>
    <w:rsid w:val="004201B5"/>
    <w:rsid w:val="00420AEB"/>
    <w:rsid w:val="00421EA4"/>
    <w:rsid w:val="00422E8C"/>
    <w:rsid w:val="00432BF1"/>
    <w:rsid w:val="00433C34"/>
    <w:rsid w:val="00434198"/>
    <w:rsid w:val="004351D7"/>
    <w:rsid w:val="00436A0A"/>
    <w:rsid w:val="0043779D"/>
    <w:rsid w:val="004416F5"/>
    <w:rsid w:val="00445941"/>
    <w:rsid w:val="00455A62"/>
    <w:rsid w:val="00457377"/>
    <w:rsid w:val="00460103"/>
    <w:rsid w:val="00461D92"/>
    <w:rsid w:val="004632A4"/>
    <w:rsid w:val="004636DB"/>
    <w:rsid w:val="00466807"/>
    <w:rsid w:val="00474A8B"/>
    <w:rsid w:val="0047754A"/>
    <w:rsid w:val="004817F9"/>
    <w:rsid w:val="004819AF"/>
    <w:rsid w:val="00485DB1"/>
    <w:rsid w:val="004877BF"/>
    <w:rsid w:val="00490F4E"/>
    <w:rsid w:val="0049450E"/>
    <w:rsid w:val="004957F8"/>
    <w:rsid w:val="00495E65"/>
    <w:rsid w:val="0049687C"/>
    <w:rsid w:val="00497598"/>
    <w:rsid w:val="004A1195"/>
    <w:rsid w:val="004A1FBF"/>
    <w:rsid w:val="004A6D21"/>
    <w:rsid w:val="004B4771"/>
    <w:rsid w:val="004C40EB"/>
    <w:rsid w:val="004C6630"/>
    <w:rsid w:val="004C7A3B"/>
    <w:rsid w:val="004D7D34"/>
    <w:rsid w:val="004D7F8E"/>
    <w:rsid w:val="004E0D70"/>
    <w:rsid w:val="004E22DB"/>
    <w:rsid w:val="004E3C8F"/>
    <w:rsid w:val="004E4E91"/>
    <w:rsid w:val="004E6738"/>
    <w:rsid w:val="004F136C"/>
    <w:rsid w:val="004F1D44"/>
    <w:rsid w:val="004F2F1E"/>
    <w:rsid w:val="004F61A7"/>
    <w:rsid w:val="004F778D"/>
    <w:rsid w:val="004F79EF"/>
    <w:rsid w:val="00502B4D"/>
    <w:rsid w:val="00510A6D"/>
    <w:rsid w:val="00511DF3"/>
    <w:rsid w:val="00521305"/>
    <w:rsid w:val="00524712"/>
    <w:rsid w:val="00525DFE"/>
    <w:rsid w:val="00526D57"/>
    <w:rsid w:val="005324DA"/>
    <w:rsid w:val="00534534"/>
    <w:rsid w:val="005374E5"/>
    <w:rsid w:val="00541ADD"/>
    <w:rsid w:val="00541BBA"/>
    <w:rsid w:val="00542FD0"/>
    <w:rsid w:val="00545414"/>
    <w:rsid w:val="00547C63"/>
    <w:rsid w:val="005508CC"/>
    <w:rsid w:val="005529E6"/>
    <w:rsid w:val="00556C7E"/>
    <w:rsid w:val="00557E7E"/>
    <w:rsid w:val="005603F8"/>
    <w:rsid w:val="00565013"/>
    <w:rsid w:val="005654F1"/>
    <w:rsid w:val="00565EA2"/>
    <w:rsid w:val="00567AA3"/>
    <w:rsid w:val="00570AD1"/>
    <w:rsid w:val="005710E8"/>
    <w:rsid w:val="0057206A"/>
    <w:rsid w:val="00572366"/>
    <w:rsid w:val="00574AFB"/>
    <w:rsid w:val="00585DA5"/>
    <w:rsid w:val="0059084E"/>
    <w:rsid w:val="005955FC"/>
    <w:rsid w:val="005B3CB8"/>
    <w:rsid w:val="005D4848"/>
    <w:rsid w:val="005D5D0E"/>
    <w:rsid w:val="005D7C68"/>
    <w:rsid w:val="005E0E99"/>
    <w:rsid w:val="005E268F"/>
    <w:rsid w:val="005E3E2A"/>
    <w:rsid w:val="005E41B3"/>
    <w:rsid w:val="005E49CD"/>
    <w:rsid w:val="005F18B5"/>
    <w:rsid w:val="005F3C99"/>
    <w:rsid w:val="005F5C18"/>
    <w:rsid w:val="006018CE"/>
    <w:rsid w:val="0060290C"/>
    <w:rsid w:val="006042B9"/>
    <w:rsid w:val="00606571"/>
    <w:rsid w:val="00606762"/>
    <w:rsid w:val="00607630"/>
    <w:rsid w:val="0060783B"/>
    <w:rsid w:val="00611C07"/>
    <w:rsid w:val="00612829"/>
    <w:rsid w:val="00612845"/>
    <w:rsid w:val="00612D7B"/>
    <w:rsid w:val="006150EA"/>
    <w:rsid w:val="0061666A"/>
    <w:rsid w:val="00617B19"/>
    <w:rsid w:val="00617DA6"/>
    <w:rsid w:val="00622659"/>
    <w:rsid w:val="00624DD0"/>
    <w:rsid w:val="00625FD5"/>
    <w:rsid w:val="00626553"/>
    <w:rsid w:val="00640DEB"/>
    <w:rsid w:val="00642B07"/>
    <w:rsid w:val="00643F85"/>
    <w:rsid w:val="00644E24"/>
    <w:rsid w:val="00646E74"/>
    <w:rsid w:val="00651DFA"/>
    <w:rsid w:val="0066435D"/>
    <w:rsid w:val="00664D4C"/>
    <w:rsid w:val="00665C65"/>
    <w:rsid w:val="00667EFE"/>
    <w:rsid w:val="00676020"/>
    <w:rsid w:val="00676B07"/>
    <w:rsid w:val="00676DB3"/>
    <w:rsid w:val="0068092D"/>
    <w:rsid w:val="00684094"/>
    <w:rsid w:val="00684B4F"/>
    <w:rsid w:val="00686A06"/>
    <w:rsid w:val="00686C02"/>
    <w:rsid w:val="00687770"/>
    <w:rsid w:val="00690799"/>
    <w:rsid w:val="0069306D"/>
    <w:rsid w:val="00695B36"/>
    <w:rsid w:val="00695CA1"/>
    <w:rsid w:val="006A08CF"/>
    <w:rsid w:val="006A1EF0"/>
    <w:rsid w:val="006A50D6"/>
    <w:rsid w:val="006A6487"/>
    <w:rsid w:val="006C6DF2"/>
    <w:rsid w:val="006D1BCD"/>
    <w:rsid w:val="006D1BDB"/>
    <w:rsid w:val="006D3C2A"/>
    <w:rsid w:val="006D4269"/>
    <w:rsid w:val="006D7086"/>
    <w:rsid w:val="006E5E8B"/>
    <w:rsid w:val="006F2BD8"/>
    <w:rsid w:val="006F2C42"/>
    <w:rsid w:val="006F5545"/>
    <w:rsid w:val="006F55F8"/>
    <w:rsid w:val="00700456"/>
    <w:rsid w:val="00704C89"/>
    <w:rsid w:val="00710E83"/>
    <w:rsid w:val="00715431"/>
    <w:rsid w:val="00717B05"/>
    <w:rsid w:val="00720AD2"/>
    <w:rsid w:val="00722339"/>
    <w:rsid w:val="00726AC8"/>
    <w:rsid w:val="00727404"/>
    <w:rsid w:val="00733C13"/>
    <w:rsid w:val="0073476B"/>
    <w:rsid w:val="007361CE"/>
    <w:rsid w:val="00744F07"/>
    <w:rsid w:val="00745B7D"/>
    <w:rsid w:val="00745F9F"/>
    <w:rsid w:val="007474DF"/>
    <w:rsid w:val="007502EE"/>
    <w:rsid w:val="00752954"/>
    <w:rsid w:val="0075375E"/>
    <w:rsid w:val="00754030"/>
    <w:rsid w:val="007541FE"/>
    <w:rsid w:val="00756009"/>
    <w:rsid w:val="0075770C"/>
    <w:rsid w:val="007616A8"/>
    <w:rsid w:val="007620DB"/>
    <w:rsid w:val="007712AB"/>
    <w:rsid w:val="00777A5F"/>
    <w:rsid w:val="00780A06"/>
    <w:rsid w:val="00781A98"/>
    <w:rsid w:val="00782F06"/>
    <w:rsid w:val="00783287"/>
    <w:rsid w:val="00783623"/>
    <w:rsid w:val="007860E5"/>
    <w:rsid w:val="00786166"/>
    <w:rsid w:val="007861AD"/>
    <w:rsid w:val="00791E6D"/>
    <w:rsid w:val="007A0A39"/>
    <w:rsid w:val="007A20C5"/>
    <w:rsid w:val="007A44F5"/>
    <w:rsid w:val="007A527D"/>
    <w:rsid w:val="007A69CF"/>
    <w:rsid w:val="007B126B"/>
    <w:rsid w:val="007B32A9"/>
    <w:rsid w:val="007B3839"/>
    <w:rsid w:val="007B3DDD"/>
    <w:rsid w:val="007B7A85"/>
    <w:rsid w:val="007C0DCA"/>
    <w:rsid w:val="007C1B2E"/>
    <w:rsid w:val="007C2031"/>
    <w:rsid w:val="007C4961"/>
    <w:rsid w:val="007C7EBE"/>
    <w:rsid w:val="007D2071"/>
    <w:rsid w:val="007D2705"/>
    <w:rsid w:val="007D5BFF"/>
    <w:rsid w:val="007D677B"/>
    <w:rsid w:val="007D7DD7"/>
    <w:rsid w:val="007E3B3C"/>
    <w:rsid w:val="007E6F00"/>
    <w:rsid w:val="007E7D1C"/>
    <w:rsid w:val="007F0633"/>
    <w:rsid w:val="007F0BCE"/>
    <w:rsid w:val="00801E61"/>
    <w:rsid w:val="00802EB6"/>
    <w:rsid w:val="00806469"/>
    <w:rsid w:val="00811C4C"/>
    <w:rsid w:val="00811F88"/>
    <w:rsid w:val="00813A4E"/>
    <w:rsid w:val="00813F74"/>
    <w:rsid w:val="008149AA"/>
    <w:rsid w:val="00824B70"/>
    <w:rsid w:val="0083130C"/>
    <w:rsid w:val="008337B6"/>
    <w:rsid w:val="00833B5E"/>
    <w:rsid w:val="00835911"/>
    <w:rsid w:val="008370C0"/>
    <w:rsid w:val="008371A7"/>
    <w:rsid w:val="00841416"/>
    <w:rsid w:val="008444C0"/>
    <w:rsid w:val="0084501C"/>
    <w:rsid w:val="008528D5"/>
    <w:rsid w:val="00852CCF"/>
    <w:rsid w:val="00852E5E"/>
    <w:rsid w:val="008543F1"/>
    <w:rsid w:val="00864BFD"/>
    <w:rsid w:val="0086551A"/>
    <w:rsid w:val="008667AC"/>
    <w:rsid w:val="0086705F"/>
    <w:rsid w:val="008714D7"/>
    <w:rsid w:val="00871D7B"/>
    <w:rsid w:val="00873FC2"/>
    <w:rsid w:val="0087650B"/>
    <w:rsid w:val="00885EA5"/>
    <w:rsid w:val="008861E2"/>
    <w:rsid w:val="0089164E"/>
    <w:rsid w:val="00892291"/>
    <w:rsid w:val="00896016"/>
    <w:rsid w:val="008A36F9"/>
    <w:rsid w:val="008A497E"/>
    <w:rsid w:val="008A6763"/>
    <w:rsid w:val="008A696E"/>
    <w:rsid w:val="008B098D"/>
    <w:rsid w:val="008B219A"/>
    <w:rsid w:val="008B519D"/>
    <w:rsid w:val="008B79CF"/>
    <w:rsid w:val="008C1662"/>
    <w:rsid w:val="008C19E3"/>
    <w:rsid w:val="008C4830"/>
    <w:rsid w:val="008C5E91"/>
    <w:rsid w:val="008C75C8"/>
    <w:rsid w:val="008C75FB"/>
    <w:rsid w:val="008D338E"/>
    <w:rsid w:val="008D44E1"/>
    <w:rsid w:val="008E6F7B"/>
    <w:rsid w:val="008F5395"/>
    <w:rsid w:val="008F667B"/>
    <w:rsid w:val="00904E8B"/>
    <w:rsid w:val="00905C6A"/>
    <w:rsid w:val="0090639B"/>
    <w:rsid w:val="00906602"/>
    <w:rsid w:val="00913A34"/>
    <w:rsid w:val="00916555"/>
    <w:rsid w:val="00931278"/>
    <w:rsid w:val="009369A5"/>
    <w:rsid w:val="00937DF9"/>
    <w:rsid w:val="00941D5D"/>
    <w:rsid w:val="00942C6D"/>
    <w:rsid w:val="00953559"/>
    <w:rsid w:val="00955231"/>
    <w:rsid w:val="009568E0"/>
    <w:rsid w:val="00957845"/>
    <w:rsid w:val="00960357"/>
    <w:rsid w:val="009605A6"/>
    <w:rsid w:val="00960612"/>
    <w:rsid w:val="009606D4"/>
    <w:rsid w:val="00960B7B"/>
    <w:rsid w:val="009614FA"/>
    <w:rsid w:val="009654CD"/>
    <w:rsid w:val="0097652E"/>
    <w:rsid w:val="009777F9"/>
    <w:rsid w:val="009805E8"/>
    <w:rsid w:val="00982765"/>
    <w:rsid w:val="00982DCA"/>
    <w:rsid w:val="009858AD"/>
    <w:rsid w:val="00993503"/>
    <w:rsid w:val="00993932"/>
    <w:rsid w:val="009A590B"/>
    <w:rsid w:val="009A786C"/>
    <w:rsid w:val="009B010F"/>
    <w:rsid w:val="009B2ACB"/>
    <w:rsid w:val="009B5A2B"/>
    <w:rsid w:val="009B5EF6"/>
    <w:rsid w:val="009C320B"/>
    <w:rsid w:val="009C3666"/>
    <w:rsid w:val="009D051E"/>
    <w:rsid w:val="009D221D"/>
    <w:rsid w:val="009D240B"/>
    <w:rsid w:val="009D5153"/>
    <w:rsid w:val="009E1EE9"/>
    <w:rsid w:val="009E333A"/>
    <w:rsid w:val="009F143A"/>
    <w:rsid w:val="009F4852"/>
    <w:rsid w:val="00A00FBB"/>
    <w:rsid w:val="00A1103E"/>
    <w:rsid w:val="00A132C6"/>
    <w:rsid w:val="00A14266"/>
    <w:rsid w:val="00A1717B"/>
    <w:rsid w:val="00A23E83"/>
    <w:rsid w:val="00A37DF3"/>
    <w:rsid w:val="00A4175A"/>
    <w:rsid w:val="00A4214B"/>
    <w:rsid w:val="00A445B4"/>
    <w:rsid w:val="00A45B83"/>
    <w:rsid w:val="00A46B2A"/>
    <w:rsid w:val="00A54670"/>
    <w:rsid w:val="00A603B8"/>
    <w:rsid w:val="00A60DA2"/>
    <w:rsid w:val="00A63111"/>
    <w:rsid w:val="00A66E4A"/>
    <w:rsid w:val="00A74355"/>
    <w:rsid w:val="00A77A4F"/>
    <w:rsid w:val="00A77AFC"/>
    <w:rsid w:val="00A8761B"/>
    <w:rsid w:val="00A93410"/>
    <w:rsid w:val="00AA24FF"/>
    <w:rsid w:val="00AA33FC"/>
    <w:rsid w:val="00AA7246"/>
    <w:rsid w:val="00AB3C4A"/>
    <w:rsid w:val="00AB401A"/>
    <w:rsid w:val="00AC3D12"/>
    <w:rsid w:val="00AC7E2B"/>
    <w:rsid w:val="00AD03BC"/>
    <w:rsid w:val="00AD069C"/>
    <w:rsid w:val="00AD0843"/>
    <w:rsid w:val="00AD451D"/>
    <w:rsid w:val="00AD50BB"/>
    <w:rsid w:val="00AD5DA6"/>
    <w:rsid w:val="00AD7CAA"/>
    <w:rsid w:val="00AE7F41"/>
    <w:rsid w:val="00AF1E70"/>
    <w:rsid w:val="00AF3E0D"/>
    <w:rsid w:val="00AF4374"/>
    <w:rsid w:val="00AF4F49"/>
    <w:rsid w:val="00AF538A"/>
    <w:rsid w:val="00AF58B7"/>
    <w:rsid w:val="00AF7D9A"/>
    <w:rsid w:val="00B01F56"/>
    <w:rsid w:val="00B02B9C"/>
    <w:rsid w:val="00B047D2"/>
    <w:rsid w:val="00B06E6F"/>
    <w:rsid w:val="00B1331F"/>
    <w:rsid w:val="00B163A8"/>
    <w:rsid w:val="00B27129"/>
    <w:rsid w:val="00B3499B"/>
    <w:rsid w:val="00B3659F"/>
    <w:rsid w:val="00B44570"/>
    <w:rsid w:val="00B445E6"/>
    <w:rsid w:val="00B4576F"/>
    <w:rsid w:val="00B46039"/>
    <w:rsid w:val="00B50679"/>
    <w:rsid w:val="00B55335"/>
    <w:rsid w:val="00B62B43"/>
    <w:rsid w:val="00B64B02"/>
    <w:rsid w:val="00B64E4E"/>
    <w:rsid w:val="00B6692C"/>
    <w:rsid w:val="00B66B3B"/>
    <w:rsid w:val="00B70587"/>
    <w:rsid w:val="00B777C9"/>
    <w:rsid w:val="00B778A5"/>
    <w:rsid w:val="00B8184E"/>
    <w:rsid w:val="00B83123"/>
    <w:rsid w:val="00B842A7"/>
    <w:rsid w:val="00B901FD"/>
    <w:rsid w:val="00B94613"/>
    <w:rsid w:val="00BA0C38"/>
    <w:rsid w:val="00BA7A66"/>
    <w:rsid w:val="00BB17D4"/>
    <w:rsid w:val="00BB2B3D"/>
    <w:rsid w:val="00BB2BE2"/>
    <w:rsid w:val="00BC152A"/>
    <w:rsid w:val="00BC578F"/>
    <w:rsid w:val="00BC5C29"/>
    <w:rsid w:val="00BC72C7"/>
    <w:rsid w:val="00BD182A"/>
    <w:rsid w:val="00BD6265"/>
    <w:rsid w:val="00BD73A4"/>
    <w:rsid w:val="00BE3CD6"/>
    <w:rsid w:val="00BE7C34"/>
    <w:rsid w:val="00BF592A"/>
    <w:rsid w:val="00C15C3E"/>
    <w:rsid w:val="00C15D32"/>
    <w:rsid w:val="00C15E68"/>
    <w:rsid w:val="00C16045"/>
    <w:rsid w:val="00C16066"/>
    <w:rsid w:val="00C16566"/>
    <w:rsid w:val="00C1767A"/>
    <w:rsid w:val="00C26ECF"/>
    <w:rsid w:val="00C32DDF"/>
    <w:rsid w:val="00C33484"/>
    <w:rsid w:val="00C3370F"/>
    <w:rsid w:val="00C40A04"/>
    <w:rsid w:val="00C40A78"/>
    <w:rsid w:val="00C418CD"/>
    <w:rsid w:val="00C4486F"/>
    <w:rsid w:val="00C56675"/>
    <w:rsid w:val="00C62902"/>
    <w:rsid w:val="00C74EFE"/>
    <w:rsid w:val="00C763D6"/>
    <w:rsid w:val="00C77C24"/>
    <w:rsid w:val="00C81C5D"/>
    <w:rsid w:val="00C829CE"/>
    <w:rsid w:val="00C85FDA"/>
    <w:rsid w:val="00C8769D"/>
    <w:rsid w:val="00C91D1A"/>
    <w:rsid w:val="00C91DD4"/>
    <w:rsid w:val="00C92455"/>
    <w:rsid w:val="00C92CB0"/>
    <w:rsid w:val="00CA3508"/>
    <w:rsid w:val="00CA3DA8"/>
    <w:rsid w:val="00CA5DF2"/>
    <w:rsid w:val="00CB41DA"/>
    <w:rsid w:val="00CC1018"/>
    <w:rsid w:val="00CC4D93"/>
    <w:rsid w:val="00CC57BA"/>
    <w:rsid w:val="00CD0041"/>
    <w:rsid w:val="00CD534C"/>
    <w:rsid w:val="00CD55C4"/>
    <w:rsid w:val="00CD563B"/>
    <w:rsid w:val="00CD7687"/>
    <w:rsid w:val="00CD7746"/>
    <w:rsid w:val="00CE1007"/>
    <w:rsid w:val="00CE20E6"/>
    <w:rsid w:val="00CE3DFD"/>
    <w:rsid w:val="00CE42D9"/>
    <w:rsid w:val="00CF2098"/>
    <w:rsid w:val="00CF7B6E"/>
    <w:rsid w:val="00D00692"/>
    <w:rsid w:val="00D03D48"/>
    <w:rsid w:val="00D1238F"/>
    <w:rsid w:val="00D16A4E"/>
    <w:rsid w:val="00D1775D"/>
    <w:rsid w:val="00D17F9D"/>
    <w:rsid w:val="00D21853"/>
    <w:rsid w:val="00D3046E"/>
    <w:rsid w:val="00D309D8"/>
    <w:rsid w:val="00D360E7"/>
    <w:rsid w:val="00D4299B"/>
    <w:rsid w:val="00D432AE"/>
    <w:rsid w:val="00D44DEE"/>
    <w:rsid w:val="00D46F02"/>
    <w:rsid w:val="00D502EC"/>
    <w:rsid w:val="00D61D4F"/>
    <w:rsid w:val="00D65D01"/>
    <w:rsid w:val="00D67F7F"/>
    <w:rsid w:val="00D721FD"/>
    <w:rsid w:val="00D912C4"/>
    <w:rsid w:val="00D92B95"/>
    <w:rsid w:val="00D94B5B"/>
    <w:rsid w:val="00D95E43"/>
    <w:rsid w:val="00DA3F0B"/>
    <w:rsid w:val="00DA6694"/>
    <w:rsid w:val="00DA72A8"/>
    <w:rsid w:val="00DB38AE"/>
    <w:rsid w:val="00DB7E54"/>
    <w:rsid w:val="00DD058F"/>
    <w:rsid w:val="00DD5A72"/>
    <w:rsid w:val="00DE08A4"/>
    <w:rsid w:val="00DE6D4C"/>
    <w:rsid w:val="00DE7180"/>
    <w:rsid w:val="00DE73C2"/>
    <w:rsid w:val="00DF7F62"/>
    <w:rsid w:val="00E034C3"/>
    <w:rsid w:val="00E053B0"/>
    <w:rsid w:val="00E07228"/>
    <w:rsid w:val="00E11E9B"/>
    <w:rsid w:val="00E12EEF"/>
    <w:rsid w:val="00E14225"/>
    <w:rsid w:val="00E243EC"/>
    <w:rsid w:val="00E2476A"/>
    <w:rsid w:val="00E262F8"/>
    <w:rsid w:val="00E26DBD"/>
    <w:rsid w:val="00E354BB"/>
    <w:rsid w:val="00E4053E"/>
    <w:rsid w:val="00E437BA"/>
    <w:rsid w:val="00E459B8"/>
    <w:rsid w:val="00E460B5"/>
    <w:rsid w:val="00E51542"/>
    <w:rsid w:val="00E53B56"/>
    <w:rsid w:val="00E55410"/>
    <w:rsid w:val="00E55DF9"/>
    <w:rsid w:val="00E661F4"/>
    <w:rsid w:val="00E66E87"/>
    <w:rsid w:val="00E67BF2"/>
    <w:rsid w:val="00E70179"/>
    <w:rsid w:val="00E72FEC"/>
    <w:rsid w:val="00E75192"/>
    <w:rsid w:val="00E75D8C"/>
    <w:rsid w:val="00E80C6F"/>
    <w:rsid w:val="00E96C62"/>
    <w:rsid w:val="00EA017E"/>
    <w:rsid w:val="00EA1C42"/>
    <w:rsid w:val="00EA339B"/>
    <w:rsid w:val="00EA3E84"/>
    <w:rsid w:val="00EA50F9"/>
    <w:rsid w:val="00EA7B90"/>
    <w:rsid w:val="00EB10EC"/>
    <w:rsid w:val="00EC663A"/>
    <w:rsid w:val="00EC76C7"/>
    <w:rsid w:val="00ED5569"/>
    <w:rsid w:val="00EE4D16"/>
    <w:rsid w:val="00EF578A"/>
    <w:rsid w:val="00EF66AE"/>
    <w:rsid w:val="00EF7DC5"/>
    <w:rsid w:val="00F02A7F"/>
    <w:rsid w:val="00F0544E"/>
    <w:rsid w:val="00F06575"/>
    <w:rsid w:val="00F06F70"/>
    <w:rsid w:val="00F07699"/>
    <w:rsid w:val="00F108B0"/>
    <w:rsid w:val="00F12E47"/>
    <w:rsid w:val="00F14757"/>
    <w:rsid w:val="00F14947"/>
    <w:rsid w:val="00F2167A"/>
    <w:rsid w:val="00F22769"/>
    <w:rsid w:val="00F2313B"/>
    <w:rsid w:val="00F24ABF"/>
    <w:rsid w:val="00F24F45"/>
    <w:rsid w:val="00F31D2A"/>
    <w:rsid w:val="00F338B1"/>
    <w:rsid w:val="00F37699"/>
    <w:rsid w:val="00F42445"/>
    <w:rsid w:val="00F43B41"/>
    <w:rsid w:val="00F44287"/>
    <w:rsid w:val="00F462CF"/>
    <w:rsid w:val="00F502F3"/>
    <w:rsid w:val="00F5292C"/>
    <w:rsid w:val="00F60AAC"/>
    <w:rsid w:val="00F62CE0"/>
    <w:rsid w:val="00F64626"/>
    <w:rsid w:val="00F65C8D"/>
    <w:rsid w:val="00F66816"/>
    <w:rsid w:val="00F76673"/>
    <w:rsid w:val="00F826E7"/>
    <w:rsid w:val="00F83837"/>
    <w:rsid w:val="00F83CC2"/>
    <w:rsid w:val="00F8405C"/>
    <w:rsid w:val="00F9095C"/>
    <w:rsid w:val="00F93DD1"/>
    <w:rsid w:val="00FA4BE0"/>
    <w:rsid w:val="00FA5676"/>
    <w:rsid w:val="00FA572E"/>
    <w:rsid w:val="00FA66CC"/>
    <w:rsid w:val="00FB1A61"/>
    <w:rsid w:val="00FB222C"/>
    <w:rsid w:val="00FB4098"/>
    <w:rsid w:val="00FD25B2"/>
    <w:rsid w:val="00FD431C"/>
    <w:rsid w:val="00FD5BB3"/>
    <w:rsid w:val="00FD73F0"/>
    <w:rsid w:val="00FE1E3B"/>
    <w:rsid w:val="00FE4E4A"/>
    <w:rsid w:val="00FF2030"/>
    <w:rsid w:val="00FF4E58"/>
    <w:rsid w:val="00FF76AF"/>
    <w:rsid w:val="00FF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locked="1" w:uiPriority="0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C2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06D4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06D4"/>
    <w:pPr>
      <w:keepNext/>
      <w:jc w:val="center"/>
      <w:outlineLvl w:val="1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C36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5C65"/>
    <w:rPr>
      <w:rFonts w:cs="Times New Roman"/>
      <w:b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5C65"/>
    <w:rPr>
      <w:rFonts w:ascii="Arial" w:hAnsi="Arial" w:cs="Times New Roman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C3666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2906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067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906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906D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90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Strong">
    <w:name w:val="Strong"/>
    <w:basedOn w:val="DefaultParagraphFont"/>
    <w:uiPriority w:val="99"/>
    <w:qFormat/>
    <w:rsid w:val="002906D4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906D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2906D4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A24FF"/>
    <w:rPr>
      <w:rFonts w:cs="Times New Roman"/>
      <w:i/>
      <w:iCs/>
    </w:rPr>
  </w:style>
  <w:style w:type="character" w:customStyle="1" w:styleId="apple-style-span">
    <w:name w:val="apple-style-span"/>
    <w:basedOn w:val="DefaultParagraphFont"/>
    <w:uiPriority w:val="99"/>
    <w:rsid w:val="00611C07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783623"/>
    <w:pPr>
      <w:ind w:firstLine="709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5603F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502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502F3"/>
    <w:rPr>
      <w:rFonts w:cs="Times New Roman"/>
      <w:sz w:val="24"/>
      <w:szCs w:val="24"/>
    </w:rPr>
  </w:style>
  <w:style w:type="paragraph" w:customStyle="1" w:styleId="datetime">
    <w:name w:val="datetime"/>
    <w:basedOn w:val="Normal"/>
    <w:uiPriority w:val="99"/>
    <w:rsid w:val="00545414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B66B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66B3B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C10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245D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665C65"/>
    <w:rPr>
      <w:rFonts w:cs="Times New Roman"/>
      <w:color w:val="800080"/>
      <w:u w:val="single"/>
    </w:rPr>
  </w:style>
  <w:style w:type="paragraph" w:customStyle="1" w:styleId="ui-helper-hidden">
    <w:name w:val="ui-helper-hidden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ui-helper-hidden-accessible">
    <w:name w:val="ui-helper-hidden-accessible"/>
    <w:basedOn w:val="Normal"/>
    <w:uiPriority w:val="99"/>
    <w:rsid w:val="00665C65"/>
    <w:pPr>
      <w:ind w:left="-15" w:right="-15"/>
    </w:pPr>
  </w:style>
  <w:style w:type="paragraph" w:customStyle="1" w:styleId="ui-helper-reset">
    <w:name w:val="ui-helper-reset"/>
    <w:basedOn w:val="Normal"/>
    <w:uiPriority w:val="99"/>
    <w:rsid w:val="00665C65"/>
  </w:style>
  <w:style w:type="paragraph" w:customStyle="1" w:styleId="ui-helper-zfix">
    <w:name w:val="ui-helper-zfix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icon">
    <w:name w:val="ui-icon"/>
    <w:basedOn w:val="Normal"/>
    <w:uiPriority w:val="99"/>
    <w:rsid w:val="00665C65"/>
    <w:pPr>
      <w:spacing w:before="100" w:beforeAutospacing="1" w:after="100" w:afterAutospacing="1"/>
      <w:ind w:firstLine="7343"/>
    </w:pPr>
  </w:style>
  <w:style w:type="paragraph" w:customStyle="1" w:styleId="ui-widget-overlay">
    <w:name w:val="ui-widget-overlay"/>
    <w:basedOn w:val="Normal"/>
    <w:uiPriority w:val="99"/>
    <w:rsid w:val="00665C65"/>
    <w:pPr>
      <w:shd w:val="clear" w:color="auto" w:fill="666666"/>
      <w:spacing w:before="100" w:beforeAutospacing="1" w:after="100" w:afterAutospacing="1"/>
    </w:pPr>
  </w:style>
  <w:style w:type="paragraph" w:customStyle="1" w:styleId="ui-datepicker">
    <w:name w:val="ui-datepicker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ui-datepicker-row-break">
    <w:name w:val="ui-datepicker-row-break"/>
    <w:basedOn w:val="Normal"/>
    <w:uiPriority w:val="99"/>
    <w:rsid w:val="00665C65"/>
    <w:pPr>
      <w:spacing w:before="100" w:beforeAutospacing="1" w:after="100" w:afterAutospacing="1"/>
    </w:pPr>
    <w:rPr>
      <w:sz w:val="2"/>
      <w:szCs w:val="2"/>
    </w:rPr>
  </w:style>
  <w:style w:type="paragraph" w:customStyle="1" w:styleId="ui-datepicker-rtl">
    <w:name w:val="ui-datepicker-rtl"/>
    <w:basedOn w:val="Normal"/>
    <w:uiPriority w:val="99"/>
    <w:rsid w:val="00665C65"/>
    <w:pPr>
      <w:bidi/>
      <w:spacing w:before="100" w:beforeAutospacing="1" w:after="100" w:afterAutospacing="1"/>
    </w:pPr>
  </w:style>
  <w:style w:type="paragraph" w:customStyle="1" w:styleId="ui-datepicker-cover">
    <w:name w:val="ui-datepicker-cover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widget">
    <w:name w:val="ui-widget"/>
    <w:basedOn w:val="Normal"/>
    <w:uiPriority w:val="99"/>
    <w:rsid w:val="00665C65"/>
    <w:pPr>
      <w:spacing w:before="100" w:beforeAutospacing="1" w:after="100" w:afterAutospacing="1"/>
    </w:pPr>
    <w:rPr>
      <w:rFonts w:ascii="Trebuchet MS" w:hAnsi="Trebuchet MS"/>
      <w:sz w:val="26"/>
      <w:szCs w:val="26"/>
    </w:rPr>
  </w:style>
  <w:style w:type="paragraph" w:customStyle="1" w:styleId="ui-widget-content">
    <w:name w:val="ui-widget-content"/>
    <w:basedOn w:val="Normal"/>
    <w:uiPriority w:val="99"/>
    <w:rsid w:val="00665C6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color w:val="333333"/>
    </w:rPr>
  </w:style>
  <w:style w:type="paragraph" w:customStyle="1" w:styleId="ui-widget-header">
    <w:name w:val="ui-widget-header"/>
    <w:basedOn w:val="Normal"/>
    <w:uiPriority w:val="99"/>
    <w:rsid w:val="00665C65"/>
    <w:pPr>
      <w:pBdr>
        <w:top w:val="single" w:sz="6" w:space="0" w:color="E78F08"/>
        <w:left w:val="single" w:sz="6" w:space="0" w:color="E78F08"/>
        <w:bottom w:val="single" w:sz="6" w:space="0" w:color="E78F08"/>
        <w:right w:val="single" w:sz="6" w:space="0" w:color="E78F08"/>
      </w:pBdr>
      <w:shd w:val="clear" w:color="auto" w:fill="F6A828"/>
      <w:spacing w:before="100" w:beforeAutospacing="1" w:after="100" w:afterAutospacing="1"/>
    </w:pPr>
    <w:rPr>
      <w:b/>
      <w:bCs/>
      <w:color w:val="FFFFFF"/>
    </w:rPr>
  </w:style>
  <w:style w:type="paragraph" w:customStyle="1" w:styleId="ui-state-default">
    <w:name w:val="ui-state-default"/>
    <w:basedOn w:val="Normal"/>
    <w:uiPriority w:val="99"/>
    <w:rsid w:val="00665C65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/>
    </w:pPr>
    <w:rPr>
      <w:b/>
      <w:bCs/>
      <w:color w:val="1C94C4"/>
    </w:rPr>
  </w:style>
  <w:style w:type="paragraph" w:customStyle="1" w:styleId="ui-state-hover">
    <w:name w:val="ui-state-hover"/>
    <w:basedOn w:val="Normal"/>
    <w:uiPriority w:val="99"/>
    <w:rsid w:val="00665C65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/>
    </w:pPr>
    <w:rPr>
      <w:b/>
      <w:bCs/>
      <w:color w:val="C77405"/>
    </w:rPr>
  </w:style>
  <w:style w:type="paragraph" w:customStyle="1" w:styleId="ui-state-focus">
    <w:name w:val="ui-state-focus"/>
    <w:basedOn w:val="Normal"/>
    <w:uiPriority w:val="99"/>
    <w:rsid w:val="00665C65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/>
    </w:pPr>
    <w:rPr>
      <w:b/>
      <w:bCs/>
      <w:color w:val="C77405"/>
    </w:rPr>
  </w:style>
  <w:style w:type="paragraph" w:customStyle="1" w:styleId="ui-state-active">
    <w:name w:val="ui-state-active"/>
    <w:basedOn w:val="Normal"/>
    <w:uiPriority w:val="99"/>
    <w:rsid w:val="00665C65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/>
    </w:pPr>
    <w:rPr>
      <w:b/>
      <w:bCs/>
      <w:color w:val="EB8F00"/>
    </w:rPr>
  </w:style>
  <w:style w:type="paragraph" w:customStyle="1" w:styleId="ui-state-highlight">
    <w:name w:val="ui-state-highlight"/>
    <w:basedOn w:val="Normal"/>
    <w:uiPriority w:val="99"/>
    <w:rsid w:val="00665C65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/>
    </w:pPr>
    <w:rPr>
      <w:color w:val="363636"/>
    </w:rPr>
  </w:style>
  <w:style w:type="paragraph" w:customStyle="1" w:styleId="ui-state-error">
    <w:name w:val="ui-state-error"/>
    <w:basedOn w:val="Normal"/>
    <w:uiPriority w:val="99"/>
    <w:rsid w:val="00665C6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/>
    </w:pPr>
    <w:rPr>
      <w:color w:val="FFFFFF"/>
    </w:rPr>
  </w:style>
  <w:style w:type="paragraph" w:customStyle="1" w:styleId="ui-state-error-text">
    <w:name w:val="ui-state-error-text"/>
    <w:basedOn w:val="Normal"/>
    <w:uiPriority w:val="99"/>
    <w:rsid w:val="00665C65"/>
    <w:pPr>
      <w:spacing w:before="100" w:beforeAutospacing="1" w:after="100" w:afterAutospacing="1"/>
    </w:pPr>
    <w:rPr>
      <w:color w:val="FFFFFF"/>
    </w:rPr>
  </w:style>
  <w:style w:type="paragraph" w:customStyle="1" w:styleId="ui-priority-primary">
    <w:name w:val="ui-priority-primary"/>
    <w:basedOn w:val="Normal"/>
    <w:uiPriority w:val="99"/>
    <w:rsid w:val="00665C65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state-disabled">
    <w:name w:val="ui-state-disabled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widget-shadow">
    <w:name w:val="ui-widget-shadow"/>
    <w:basedOn w:val="Normal"/>
    <w:uiPriority w:val="99"/>
    <w:rsid w:val="00665C65"/>
    <w:pPr>
      <w:shd w:val="clear" w:color="auto" w:fill="000000"/>
      <w:ind w:left="-75"/>
    </w:pPr>
  </w:style>
  <w:style w:type="paragraph" w:customStyle="1" w:styleId="b-share-popup-wrap">
    <w:name w:val="b-share-popup-wrap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">
    <w:name w:val="b-share-popup"/>
    <w:basedOn w:val="Normal"/>
    <w:uiPriority w:val="99"/>
    <w:rsid w:val="00665C65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b-share-popupi">
    <w:name w:val="b-share-popup__i"/>
    <w:basedOn w:val="Normal"/>
    <w:uiPriority w:val="99"/>
    <w:rsid w:val="00665C65"/>
    <w:pP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b-share-popupitem">
    <w:name w:val="b-share-popup__item"/>
    <w:basedOn w:val="Normal"/>
    <w:uiPriority w:val="99"/>
    <w:rsid w:val="00665C65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</w:rPr>
  </w:style>
  <w:style w:type="paragraph" w:customStyle="1" w:styleId="b-share-popupicon">
    <w:name w:val="b-share-popup__icon"/>
    <w:basedOn w:val="Normal"/>
    <w:uiPriority w:val="99"/>
    <w:rsid w:val="00665C65"/>
    <w:pPr>
      <w:textAlignment w:val="center"/>
    </w:pPr>
  </w:style>
  <w:style w:type="paragraph" w:customStyle="1" w:styleId="b-share-popupiconinput">
    <w:name w:val="b-share-popup__icon_input"/>
    <w:basedOn w:val="Normal"/>
    <w:uiPriority w:val="99"/>
    <w:rsid w:val="00665C65"/>
    <w:pPr>
      <w:spacing w:after="100" w:afterAutospacing="1"/>
    </w:pPr>
  </w:style>
  <w:style w:type="paragraph" w:customStyle="1" w:styleId="b-share-popupiconinput0">
    <w:name w:val="b-share-popup__icon__input"/>
    <w:basedOn w:val="Normal"/>
    <w:uiPriority w:val="99"/>
    <w:rsid w:val="00665C65"/>
    <w:pPr>
      <w:spacing w:before="100" w:beforeAutospacing="1" w:after="100" w:afterAutospacing="1"/>
      <w:ind w:left="30"/>
      <w:textAlignment w:val="top"/>
    </w:pPr>
  </w:style>
  <w:style w:type="paragraph" w:customStyle="1" w:styleId="b-share-popupspacer">
    <w:name w:val="b-share-popup__spacer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header">
    <w:name w:val="b-share-popup__header"/>
    <w:basedOn w:val="Normal"/>
    <w:uiPriority w:val="99"/>
    <w:rsid w:val="00665C65"/>
    <w:pPr>
      <w:spacing w:before="100" w:beforeAutospacing="1" w:after="100" w:afterAutospacing="1" w:line="240" w:lineRule="atLeast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Normal"/>
    <w:uiPriority w:val="99"/>
    <w:rsid w:val="00665C65"/>
    <w:pPr>
      <w:spacing w:before="100" w:beforeAutospacing="1" w:after="100" w:afterAutospacing="1" w:line="240" w:lineRule="atLeast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Normal"/>
    <w:uiPriority w:val="99"/>
    <w:rsid w:val="00665C65"/>
    <w:pPr>
      <w:spacing w:before="75" w:line="240" w:lineRule="atLeast"/>
    </w:pPr>
    <w:rPr>
      <w:rFonts w:ascii="Verdana" w:hAnsi="Verdana"/>
    </w:rPr>
  </w:style>
  <w:style w:type="paragraph" w:customStyle="1" w:styleId="b-share-popupyandex">
    <w:name w:val="b-share-popup__yandex"/>
    <w:basedOn w:val="Normal"/>
    <w:uiPriority w:val="99"/>
    <w:rsid w:val="00665C65"/>
    <w:pPr>
      <w:spacing w:before="100" w:beforeAutospacing="1" w:after="100" w:afterAutospacing="1" w:line="240" w:lineRule="atLeast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Normal"/>
    <w:uiPriority w:val="99"/>
    <w:rsid w:val="00665C65"/>
    <w:pPr>
      <w:bidi/>
      <w:spacing w:before="100" w:beforeAutospacing="1" w:after="100" w:afterAutospacing="1"/>
    </w:pPr>
  </w:style>
  <w:style w:type="paragraph" w:customStyle="1" w:styleId="b-icoactionrarr">
    <w:name w:val="b-ico_action_rarr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icoactionlarr">
    <w:name w:val="b-ico_action_larr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main">
    <w:name w:val="b-share-popup__main"/>
    <w:basedOn w:val="Normal"/>
    <w:uiPriority w:val="99"/>
    <w:rsid w:val="00665C65"/>
    <w:pPr>
      <w:spacing w:before="100" w:beforeAutospacing="1" w:after="100" w:afterAutospacing="1"/>
      <w:textAlignment w:val="bottom"/>
    </w:pPr>
  </w:style>
  <w:style w:type="paragraph" w:customStyle="1" w:styleId="b-share-popupextra">
    <w:name w:val="b-share-popup__extra"/>
    <w:basedOn w:val="Normal"/>
    <w:uiPriority w:val="99"/>
    <w:rsid w:val="00665C65"/>
    <w:pPr>
      <w:ind w:right="-150"/>
      <w:textAlignment w:val="bottom"/>
    </w:pPr>
    <w:rPr>
      <w:vanish/>
    </w:rPr>
  </w:style>
  <w:style w:type="paragraph" w:customStyle="1" w:styleId="b-share-popuptail">
    <w:name w:val="b-share-popup__tail"/>
    <w:basedOn w:val="Normal"/>
    <w:uiPriority w:val="99"/>
    <w:rsid w:val="00665C65"/>
    <w:pPr>
      <w:ind w:left="-165"/>
    </w:pPr>
  </w:style>
  <w:style w:type="paragraph" w:customStyle="1" w:styleId="b-share-popupform">
    <w:name w:val="b-share-popup__form"/>
    <w:basedOn w:val="Normal"/>
    <w:uiPriority w:val="99"/>
    <w:rsid w:val="00665C65"/>
    <w:rPr>
      <w:vanish/>
    </w:rPr>
  </w:style>
  <w:style w:type="paragraph" w:customStyle="1" w:styleId="b-share-popupformlink">
    <w:name w:val="b-share-popup__form__link"/>
    <w:basedOn w:val="Normal"/>
    <w:uiPriority w:val="99"/>
    <w:rsid w:val="00665C65"/>
    <w:pPr>
      <w:spacing w:after="75" w:line="348" w:lineRule="atLeast"/>
      <w:ind w:left="150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Normal"/>
    <w:uiPriority w:val="99"/>
    <w:rsid w:val="00665C65"/>
    <w:pPr>
      <w:spacing w:before="75" w:line="348" w:lineRule="atLeast"/>
      <w:ind w:left="225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Normal"/>
    <w:uiPriority w:val="99"/>
    <w:rsid w:val="00665C65"/>
    <w:pPr>
      <w:spacing w:after="75" w:line="348" w:lineRule="atLeast"/>
      <w:ind w:right="150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Normal"/>
    <w:uiPriority w:val="99"/>
    <w:rsid w:val="00665C65"/>
    <w:pPr>
      <w:spacing w:line="255" w:lineRule="atLeast"/>
      <w:ind w:left="45" w:right="45"/>
    </w:pPr>
    <w:rPr>
      <w:rFonts w:ascii="Verdana" w:hAnsi="Verdana"/>
      <w:color w:val="000000"/>
      <w:sz w:val="21"/>
      <w:szCs w:val="21"/>
    </w:rPr>
  </w:style>
  <w:style w:type="paragraph" w:customStyle="1" w:styleId="b-share-form-buttonbefore">
    <w:name w:val="b-share-form-button__before"/>
    <w:basedOn w:val="Normal"/>
    <w:uiPriority w:val="99"/>
    <w:rsid w:val="00665C65"/>
    <w:pPr>
      <w:spacing w:before="100" w:beforeAutospacing="1" w:after="100" w:afterAutospacing="1"/>
      <w:ind w:left="-105"/>
    </w:pPr>
  </w:style>
  <w:style w:type="paragraph" w:customStyle="1" w:styleId="b-share-form-buttonafter">
    <w:name w:val="b-share-form-button__after"/>
    <w:basedOn w:val="Normal"/>
    <w:uiPriority w:val="99"/>
    <w:rsid w:val="00665C65"/>
    <w:pPr>
      <w:spacing w:before="100" w:beforeAutospacing="1" w:after="100" w:afterAutospacing="1"/>
      <w:ind w:left="60"/>
    </w:pPr>
  </w:style>
  <w:style w:type="paragraph" w:customStyle="1" w:styleId="b-share-form-buttonicons">
    <w:name w:val="b-share-form-button_icons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">
    <w:name w:val="b-share"/>
    <w:basedOn w:val="Normal"/>
    <w:uiPriority w:val="99"/>
    <w:rsid w:val="00665C65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Normal"/>
    <w:uiPriority w:val="99"/>
    <w:rsid w:val="00665C65"/>
    <w:pPr>
      <w:spacing w:before="100" w:beforeAutospacing="1" w:after="100" w:afterAutospacing="1"/>
      <w:ind w:right="75"/>
    </w:pPr>
  </w:style>
  <w:style w:type="paragraph" w:customStyle="1" w:styleId="b-sharehandle">
    <w:name w:val="b-share__handle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hr">
    <w:name w:val="b-share__hr"/>
    <w:basedOn w:val="Normal"/>
    <w:uiPriority w:val="99"/>
    <w:rsid w:val="00665C65"/>
    <w:pPr>
      <w:ind w:left="30" w:right="45"/>
    </w:pPr>
    <w:rPr>
      <w:vanish/>
    </w:rPr>
  </w:style>
  <w:style w:type="paragraph" w:customStyle="1" w:styleId="b-sharebordered">
    <w:name w:val="b-share_bordered"/>
    <w:basedOn w:val="Normal"/>
    <w:uiPriority w:val="99"/>
    <w:rsid w:val="00665C65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/>
    </w:pPr>
  </w:style>
  <w:style w:type="paragraph" w:customStyle="1" w:styleId="b-sharelink">
    <w:name w:val="b-share_link"/>
    <w:basedOn w:val="Normal"/>
    <w:uiPriority w:val="99"/>
    <w:rsid w:val="00665C65"/>
  </w:style>
  <w:style w:type="paragraph" w:customStyle="1" w:styleId="b-share-form-buttonshare">
    <w:name w:val="b-share-form-button_share"/>
    <w:basedOn w:val="Normal"/>
    <w:uiPriority w:val="99"/>
    <w:rsid w:val="00665C65"/>
    <w:pPr>
      <w:spacing w:before="100" w:beforeAutospacing="1" w:after="100" w:afterAutospacing="1"/>
      <w:textAlignment w:val="top"/>
    </w:pPr>
  </w:style>
  <w:style w:type="paragraph" w:customStyle="1" w:styleId="b-share-pseudo-link">
    <w:name w:val="b-share-pseudo-link"/>
    <w:basedOn w:val="Normal"/>
    <w:uiPriority w:val="99"/>
    <w:rsid w:val="00665C65"/>
    <w:pPr>
      <w:pBdr>
        <w:bottom w:val="dotted" w:sz="6" w:space="0" w:color="auto"/>
      </w:pBdr>
      <w:spacing w:before="100" w:beforeAutospacing="1" w:after="100" w:afterAutospacing="1"/>
    </w:pPr>
  </w:style>
  <w:style w:type="paragraph" w:customStyle="1" w:styleId="b-sharefontfixed">
    <w:name w:val="b-share_font_fixed"/>
    <w:basedOn w:val="Normal"/>
    <w:uiPriority w:val="99"/>
    <w:rsid w:val="00665C65"/>
    <w:pPr>
      <w:spacing w:before="100" w:beforeAutospacing="1" w:after="100" w:afterAutospacing="1"/>
    </w:pPr>
    <w:rPr>
      <w:sz w:val="17"/>
      <w:szCs w:val="17"/>
    </w:rPr>
  </w:style>
  <w:style w:type="paragraph" w:customStyle="1" w:styleId="b-sharehandlemore">
    <w:name w:val="b-share__handle_more"/>
    <w:basedOn w:val="Normal"/>
    <w:uiPriority w:val="99"/>
    <w:rsid w:val="00665C65"/>
    <w:pPr>
      <w:spacing w:after="100" w:afterAutospacing="1"/>
    </w:pPr>
    <w:rPr>
      <w:color w:val="7B7B7B"/>
      <w:sz w:val="14"/>
      <w:szCs w:val="14"/>
    </w:rPr>
  </w:style>
  <w:style w:type="paragraph" w:customStyle="1" w:styleId="b-share-icon">
    <w:name w:val="b-share-icon"/>
    <w:basedOn w:val="Normal"/>
    <w:uiPriority w:val="99"/>
    <w:rsid w:val="00665C65"/>
    <w:pPr>
      <w:spacing w:before="100" w:beforeAutospacing="1" w:after="100" w:afterAutospacing="1"/>
      <w:textAlignment w:val="top"/>
    </w:pPr>
  </w:style>
  <w:style w:type="paragraph" w:customStyle="1" w:styleId="b-share-counter">
    <w:name w:val="b-share-counter"/>
    <w:basedOn w:val="Normal"/>
    <w:uiPriority w:val="99"/>
    <w:rsid w:val="00665C65"/>
    <w:pPr>
      <w:spacing w:before="45" w:after="45" w:line="270" w:lineRule="atLeast"/>
      <w:ind w:left="45" w:right="90"/>
    </w:pPr>
    <w:rPr>
      <w:rFonts w:ascii="Arial" w:hAnsi="Arial" w:cs="Arial"/>
      <w:vanish/>
      <w:color w:val="FFFFFF"/>
      <w:sz w:val="21"/>
      <w:szCs w:val="21"/>
    </w:rPr>
  </w:style>
  <w:style w:type="paragraph" w:customStyle="1" w:styleId="b-share-btncounter">
    <w:name w:val="b-share-btn__counter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fancybox-margin">
    <w:name w:val="fancybox-margin"/>
    <w:basedOn w:val="Normal"/>
    <w:uiPriority w:val="99"/>
    <w:rsid w:val="00665C65"/>
    <w:pPr>
      <w:spacing w:before="100" w:beforeAutospacing="1" w:after="100" w:afterAutospacing="1"/>
      <w:ind w:right="255"/>
    </w:pPr>
  </w:style>
  <w:style w:type="paragraph" w:customStyle="1" w:styleId="ui-datepicker-header">
    <w:name w:val="ui-datepicker-header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prev">
    <w:name w:val="ui-datepicker-prev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buttonpane">
    <w:name w:val="ui-datepicker-buttonpane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group">
    <w:name w:val="ui-datepicker-group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expander">
    <w:name w:val="b-share-popup__expander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itemtextcollapse">
    <w:name w:val="b-share-popup__item__text_collapse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itemtextexpand">
    <w:name w:val="b-share-popup__item__text_expand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inputlink">
    <w:name w:val="b-share-popup__input_link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formmail">
    <w:name w:val="b-share-popup__form_mail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formhtml">
    <w:name w:val="b-share-popup__form_html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form-buttonicon">
    <w:name w:val="b-share-form-button__icon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btnwrap">
    <w:name w:val="b-share-btn__wrap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btnfacebook">
    <w:name w:val="b-share-btn__facebook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btnmoimir">
    <w:name w:val="b-share-btn__moimir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btnvkontakte">
    <w:name w:val="b-share-btn__vkontakte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btntwitter">
    <w:name w:val="b-share-btn__twitter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btnodnoklassniki">
    <w:name w:val="b-share-btn__odnoklassniki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btngplus">
    <w:name w:val="b-share-btn__gplus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btnyaru">
    <w:name w:val="b-share-btn__yaru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itemtext">
    <w:name w:val="b-share-popup__item__text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headerfirst">
    <w:name w:val="b-share-popup__header_first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with-link">
    <w:name w:val="b-share-popup_with-link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yandexed">
    <w:name w:val="b-share-popup_yandexed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showformmail">
    <w:name w:val="b-share-popup_show_form_mail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showformhtml">
    <w:name w:val="b-share-popup_show_form_html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header1">
    <w:name w:val="ui-datepicker-header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prev1">
    <w:name w:val="ui-datepicker-prev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next1">
    <w:name w:val="ui-datepicker-next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title1">
    <w:name w:val="ui-datepicker-title1"/>
    <w:basedOn w:val="Normal"/>
    <w:uiPriority w:val="99"/>
    <w:rsid w:val="00665C65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Normal"/>
    <w:uiPriority w:val="99"/>
    <w:rsid w:val="00665C65"/>
    <w:pPr>
      <w:spacing w:before="168"/>
    </w:pPr>
  </w:style>
  <w:style w:type="paragraph" w:customStyle="1" w:styleId="ui-datepicker-group1">
    <w:name w:val="ui-datepicker-group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group2">
    <w:name w:val="ui-datepicker-group2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group3">
    <w:name w:val="ui-datepicker-group3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header2">
    <w:name w:val="ui-datepicker-header2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header3">
    <w:name w:val="ui-datepicker-header3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buttonpane2">
    <w:name w:val="ui-datepicker-buttonpane2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buttonpane3">
    <w:name w:val="ui-datepicker-buttonpane3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header4">
    <w:name w:val="ui-datepicker-header4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header5">
    <w:name w:val="ui-datepicker-header5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widget1">
    <w:name w:val="ui-widget1"/>
    <w:basedOn w:val="Normal"/>
    <w:uiPriority w:val="99"/>
    <w:rsid w:val="00665C65"/>
    <w:pPr>
      <w:spacing w:before="100" w:beforeAutospacing="1" w:after="100" w:afterAutospacing="1"/>
    </w:pPr>
    <w:rPr>
      <w:rFonts w:ascii="Trebuchet MS" w:hAnsi="Trebuchet MS"/>
    </w:rPr>
  </w:style>
  <w:style w:type="paragraph" w:customStyle="1" w:styleId="ui-state-default1">
    <w:name w:val="ui-state-default1"/>
    <w:basedOn w:val="Normal"/>
    <w:uiPriority w:val="99"/>
    <w:rsid w:val="00665C65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/>
    </w:pPr>
    <w:rPr>
      <w:b/>
      <w:bCs/>
      <w:color w:val="1C94C4"/>
    </w:rPr>
  </w:style>
  <w:style w:type="paragraph" w:customStyle="1" w:styleId="ui-state-default2">
    <w:name w:val="ui-state-default2"/>
    <w:basedOn w:val="Normal"/>
    <w:uiPriority w:val="99"/>
    <w:rsid w:val="00665C65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/>
    </w:pPr>
    <w:rPr>
      <w:b/>
      <w:bCs/>
      <w:color w:val="1C94C4"/>
    </w:rPr>
  </w:style>
  <w:style w:type="paragraph" w:customStyle="1" w:styleId="ui-state-hover1">
    <w:name w:val="ui-state-hover1"/>
    <w:basedOn w:val="Normal"/>
    <w:uiPriority w:val="99"/>
    <w:rsid w:val="00665C65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/>
    </w:pPr>
    <w:rPr>
      <w:b/>
      <w:bCs/>
      <w:color w:val="C77405"/>
    </w:rPr>
  </w:style>
  <w:style w:type="paragraph" w:customStyle="1" w:styleId="ui-state-hover2">
    <w:name w:val="ui-state-hover2"/>
    <w:basedOn w:val="Normal"/>
    <w:uiPriority w:val="99"/>
    <w:rsid w:val="00665C65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/>
    </w:pPr>
    <w:rPr>
      <w:b/>
      <w:bCs/>
      <w:color w:val="C77405"/>
    </w:rPr>
  </w:style>
  <w:style w:type="paragraph" w:customStyle="1" w:styleId="ui-state-focus1">
    <w:name w:val="ui-state-focus1"/>
    <w:basedOn w:val="Normal"/>
    <w:uiPriority w:val="99"/>
    <w:rsid w:val="00665C65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/>
    </w:pPr>
    <w:rPr>
      <w:b/>
      <w:bCs/>
      <w:color w:val="C77405"/>
    </w:rPr>
  </w:style>
  <w:style w:type="paragraph" w:customStyle="1" w:styleId="ui-state-focus2">
    <w:name w:val="ui-state-focus2"/>
    <w:basedOn w:val="Normal"/>
    <w:uiPriority w:val="99"/>
    <w:rsid w:val="00665C65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/>
    </w:pPr>
    <w:rPr>
      <w:b/>
      <w:bCs/>
      <w:color w:val="C77405"/>
    </w:rPr>
  </w:style>
  <w:style w:type="paragraph" w:customStyle="1" w:styleId="ui-state-active1">
    <w:name w:val="ui-state-active1"/>
    <w:basedOn w:val="Normal"/>
    <w:uiPriority w:val="99"/>
    <w:rsid w:val="00665C65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/>
    </w:pPr>
    <w:rPr>
      <w:b/>
      <w:bCs/>
      <w:color w:val="EB8F00"/>
    </w:rPr>
  </w:style>
  <w:style w:type="paragraph" w:customStyle="1" w:styleId="ui-state-active2">
    <w:name w:val="ui-state-active2"/>
    <w:basedOn w:val="Normal"/>
    <w:uiPriority w:val="99"/>
    <w:rsid w:val="00665C65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/>
    </w:pPr>
    <w:rPr>
      <w:b/>
      <w:bCs/>
      <w:color w:val="EB8F00"/>
    </w:rPr>
  </w:style>
  <w:style w:type="paragraph" w:customStyle="1" w:styleId="ui-state-highlight1">
    <w:name w:val="ui-state-highlight1"/>
    <w:basedOn w:val="Normal"/>
    <w:uiPriority w:val="99"/>
    <w:rsid w:val="00665C65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/>
    </w:pPr>
    <w:rPr>
      <w:color w:val="363636"/>
    </w:rPr>
  </w:style>
  <w:style w:type="paragraph" w:customStyle="1" w:styleId="ui-state-highlight2">
    <w:name w:val="ui-state-highlight2"/>
    <w:basedOn w:val="Normal"/>
    <w:uiPriority w:val="99"/>
    <w:rsid w:val="00665C65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/>
    </w:pPr>
    <w:rPr>
      <w:color w:val="363636"/>
    </w:rPr>
  </w:style>
  <w:style w:type="paragraph" w:customStyle="1" w:styleId="ui-state-error1">
    <w:name w:val="ui-state-error1"/>
    <w:basedOn w:val="Normal"/>
    <w:uiPriority w:val="99"/>
    <w:rsid w:val="00665C6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/>
    </w:pPr>
    <w:rPr>
      <w:color w:val="FFFFFF"/>
    </w:rPr>
  </w:style>
  <w:style w:type="paragraph" w:customStyle="1" w:styleId="ui-state-error2">
    <w:name w:val="ui-state-error2"/>
    <w:basedOn w:val="Normal"/>
    <w:uiPriority w:val="99"/>
    <w:rsid w:val="00665C6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/>
    </w:pPr>
    <w:rPr>
      <w:color w:val="FFFFFF"/>
    </w:rPr>
  </w:style>
  <w:style w:type="paragraph" w:customStyle="1" w:styleId="ui-state-error-text1">
    <w:name w:val="ui-state-error-text1"/>
    <w:basedOn w:val="Normal"/>
    <w:uiPriority w:val="99"/>
    <w:rsid w:val="00665C65"/>
    <w:pPr>
      <w:spacing w:before="100" w:beforeAutospacing="1" w:after="100" w:afterAutospacing="1"/>
    </w:pPr>
    <w:rPr>
      <w:color w:val="FFFFFF"/>
    </w:rPr>
  </w:style>
  <w:style w:type="paragraph" w:customStyle="1" w:styleId="ui-state-error-text2">
    <w:name w:val="ui-state-error-text2"/>
    <w:basedOn w:val="Normal"/>
    <w:uiPriority w:val="99"/>
    <w:rsid w:val="00665C65"/>
    <w:pPr>
      <w:spacing w:before="100" w:beforeAutospacing="1" w:after="100" w:afterAutospacing="1"/>
    </w:pPr>
    <w:rPr>
      <w:color w:val="FFFFFF"/>
    </w:rPr>
  </w:style>
  <w:style w:type="paragraph" w:customStyle="1" w:styleId="ui-priority-primary1">
    <w:name w:val="ui-priority-primary1"/>
    <w:basedOn w:val="Normal"/>
    <w:uiPriority w:val="99"/>
    <w:rsid w:val="00665C65"/>
    <w:pPr>
      <w:spacing w:before="100" w:beforeAutospacing="1" w:after="100" w:afterAutospacing="1"/>
    </w:pPr>
    <w:rPr>
      <w:b/>
      <w:bCs/>
    </w:rPr>
  </w:style>
  <w:style w:type="paragraph" w:customStyle="1" w:styleId="ui-priority-primary2">
    <w:name w:val="ui-priority-primary2"/>
    <w:basedOn w:val="Normal"/>
    <w:uiPriority w:val="99"/>
    <w:rsid w:val="00665C65"/>
    <w:pPr>
      <w:spacing w:before="100" w:beforeAutospacing="1" w:after="100" w:afterAutospacing="1"/>
    </w:pPr>
    <w:rPr>
      <w:b/>
      <w:bCs/>
    </w:rPr>
  </w:style>
  <w:style w:type="paragraph" w:customStyle="1" w:styleId="ui-priority-secondary1">
    <w:name w:val="ui-priority-secondary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priority-secondary2">
    <w:name w:val="ui-priority-secondary2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state-disabled1">
    <w:name w:val="ui-state-disabled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state-disabled2">
    <w:name w:val="ui-state-disabled2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icon1">
    <w:name w:val="ui-icon1"/>
    <w:basedOn w:val="Normal"/>
    <w:uiPriority w:val="99"/>
    <w:rsid w:val="00665C65"/>
    <w:pPr>
      <w:spacing w:before="100" w:beforeAutospacing="1" w:after="100" w:afterAutospacing="1"/>
      <w:ind w:firstLine="7343"/>
    </w:pPr>
  </w:style>
  <w:style w:type="paragraph" w:customStyle="1" w:styleId="ui-icon2">
    <w:name w:val="ui-icon2"/>
    <w:basedOn w:val="Normal"/>
    <w:uiPriority w:val="99"/>
    <w:rsid w:val="00665C65"/>
    <w:pPr>
      <w:spacing w:before="100" w:beforeAutospacing="1" w:after="100" w:afterAutospacing="1"/>
      <w:ind w:firstLine="7343"/>
    </w:pPr>
  </w:style>
  <w:style w:type="paragraph" w:customStyle="1" w:styleId="ui-icon3">
    <w:name w:val="ui-icon3"/>
    <w:basedOn w:val="Normal"/>
    <w:uiPriority w:val="99"/>
    <w:rsid w:val="00665C65"/>
    <w:pPr>
      <w:spacing w:before="100" w:beforeAutospacing="1" w:after="100" w:afterAutospacing="1"/>
      <w:ind w:firstLine="7343"/>
    </w:pPr>
  </w:style>
  <w:style w:type="paragraph" w:customStyle="1" w:styleId="ui-icon4">
    <w:name w:val="ui-icon4"/>
    <w:basedOn w:val="Normal"/>
    <w:uiPriority w:val="99"/>
    <w:rsid w:val="00665C65"/>
    <w:pPr>
      <w:spacing w:before="100" w:beforeAutospacing="1" w:after="100" w:afterAutospacing="1"/>
      <w:ind w:firstLine="7343"/>
    </w:pPr>
  </w:style>
  <w:style w:type="paragraph" w:customStyle="1" w:styleId="ui-icon5">
    <w:name w:val="ui-icon5"/>
    <w:basedOn w:val="Normal"/>
    <w:uiPriority w:val="99"/>
    <w:rsid w:val="00665C65"/>
    <w:pPr>
      <w:spacing w:before="100" w:beforeAutospacing="1" w:after="100" w:afterAutospacing="1"/>
      <w:ind w:firstLine="7343"/>
    </w:pPr>
  </w:style>
  <w:style w:type="paragraph" w:customStyle="1" w:styleId="ui-icon6">
    <w:name w:val="ui-icon6"/>
    <w:basedOn w:val="Normal"/>
    <w:uiPriority w:val="99"/>
    <w:rsid w:val="00665C65"/>
    <w:pPr>
      <w:spacing w:before="100" w:beforeAutospacing="1" w:after="100" w:afterAutospacing="1"/>
      <w:ind w:firstLine="7343"/>
    </w:pPr>
  </w:style>
  <w:style w:type="paragraph" w:customStyle="1" w:styleId="ui-icon7">
    <w:name w:val="ui-icon7"/>
    <w:basedOn w:val="Normal"/>
    <w:uiPriority w:val="99"/>
    <w:rsid w:val="00665C65"/>
    <w:pPr>
      <w:spacing w:before="100" w:beforeAutospacing="1" w:after="100" w:afterAutospacing="1"/>
      <w:ind w:firstLine="7343"/>
    </w:pPr>
  </w:style>
  <w:style w:type="paragraph" w:customStyle="1" w:styleId="ui-icon8">
    <w:name w:val="ui-icon8"/>
    <w:basedOn w:val="Normal"/>
    <w:uiPriority w:val="99"/>
    <w:rsid w:val="00665C65"/>
    <w:pPr>
      <w:spacing w:before="100" w:beforeAutospacing="1" w:after="100" w:afterAutospacing="1"/>
      <w:ind w:firstLine="7343"/>
    </w:pPr>
  </w:style>
  <w:style w:type="paragraph" w:customStyle="1" w:styleId="ui-icon9">
    <w:name w:val="ui-icon9"/>
    <w:basedOn w:val="Normal"/>
    <w:uiPriority w:val="99"/>
    <w:rsid w:val="00665C65"/>
    <w:pPr>
      <w:spacing w:before="100" w:beforeAutospacing="1" w:after="100" w:afterAutospacing="1"/>
      <w:ind w:firstLine="7343"/>
    </w:pPr>
  </w:style>
  <w:style w:type="paragraph" w:customStyle="1" w:styleId="b-share-popupitemtext1">
    <w:name w:val="b-share-popup__item__text1"/>
    <w:basedOn w:val="Normal"/>
    <w:uiPriority w:val="99"/>
    <w:rsid w:val="00665C65"/>
    <w:pPr>
      <w:spacing w:before="100" w:beforeAutospacing="1" w:after="100" w:afterAutospacing="1"/>
    </w:pPr>
    <w:rPr>
      <w:color w:val="1A3DC1"/>
      <w:u w:val="single"/>
    </w:rPr>
  </w:style>
  <w:style w:type="paragraph" w:customStyle="1" w:styleId="b-share-popupitemtext2">
    <w:name w:val="b-share-popup__item__text2"/>
    <w:basedOn w:val="Normal"/>
    <w:uiPriority w:val="99"/>
    <w:rsid w:val="00665C65"/>
    <w:pPr>
      <w:spacing w:before="100" w:beforeAutospacing="1" w:after="100" w:afterAutospacing="1"/>
    </w:pPr>
    <w:rPr>
      <w:color w:val="FF0000"/>
      <w:u w:val="single"/>
    </w:rPr>
  </w:style>
  <w:style w:type="paragraph" w:customStyle="1" w:styleId="b-share-popupwith-link1">
    <w:name w:val="b-share-popup_with-link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with-link2">
    <w:name w:val="b-share-popup_with-link2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main1">
    <w:name w:val="b-share-popup__main1"/>
    <w:basedOn w:val="Normal"/>
    <w:uiPriority w:val="99"/>
    <w:rsid w:val="00665C65"/>
    <w:pPr>
      <w:spacing w:before="100" w:beforeAutospacing="1" w:after="100" w:afterAutospacing="1"/>
      <w:textAlignment w:val="top"/>
    </w:pPr>
  </w:style>
  <w:style w:type="paragraph" w:customStyle="1" w:styleId="b-share-popupmain2">
    <w:name w:val="b-share-popup__main2"/>
    <w:basedOn w:val="Normal"/>
    <w:uiPriority w:val="99"/>
    <w:rsid w:val="00665C65"/>
    <w:pPr>
      <w:spacing w:before="100" w:beforeAutospacing="1" w:after="100" w:afterAutospacing="1"/>
      <w:textAlignment w:val="bottom"/>
    </w:pPr>
  </w:style>
  <w:style w:type="paragraph" w:customStyle="1" w:styleId="b-share-popupyandexed1">
    <w:name w:val="b-share-popup_yandexed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yandexed2">
    <w:name w:val="b-share-popup_yandexed2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item1">
    <w:name w:val="b-share-popup__item1"/>
    <w:basedOn w:val="Normal"/>
    <w:uiPriority w:val="99"/>
    <w:rsid w:val="00665C65"/>
    <w:pPr>
      <w:spacing w:before="150" w:line="240" w:lineRule="atLeast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Normal"/>
    <w:uiPriority w:val="99"/>
    <w:rsid w:val="00665C65"/>
    <w:pPr>
      <w:bidi/>
      <w:spacing w:before="100" w:beforeAutospacing="1" w:after="100" w:afterAutospacing="1"/>
    </w:pPr>
  </w:style>
  <w:style w:type="paragraph" w:customStyle="1" w:styleId="b-share-popupicon1">
    <w:name w:val="b-share-popup__icon1"/>
    <w:basedOn w:val="Normal"/>
    <w:uiPriority w:val="99"/>
    <w:rsid w:val="00665C65"/>
    <w:pPr>
      <w:textAlignment w:val="center"/>
    </w:pPr>
  </w:style>
  <w:style w:type="paragraph" w:customStyle="1" w:styleId="b-share-popupitemtext3">
    <w:name w:val="b-share-popup__item__text3"/>
    <w:basedOn w:val="Normal"/>
    <w:uiPriority w:val="99"/>
    <w:rsid w:val="00665C65"/>
    <w:pPr>
      <w:spacing w:before="100" w:beforeAutospacing="1" w:after="100" w:afterAutospacing="1"/>
    </w:pPr>
    <w:rPr>
      <w:u w:val="single"/>
    </w:rPr>
  </w:style>
  <w:style w:type="paragraph" w:customStyle="1" w:styleId="b-icoactionrarr1">
    <w:name w:val="b-ico_action_rarr1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icoactionlarr1">
    <w:name w:val="b-ico_action_larr1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icoactionlarr2">
    <w:name w:val="b-ico_action_larr2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icoactionrarr2">
    <w:name w:val="b-ico_action_rarr2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share-popupitemtextcollapse1">
    <w:name w:val="b-share-popup__item__text_collapse1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share-popupitemtextexpand1">
    <w:name w:val="b-share-popup__item__text_expand1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icoactionrarr3">
    <w:name w:val="b-ico_action_rarr3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itemtextcollapse2">
    <w:name w:val="b-share-popup__item__text_collapse2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icoactionrarr4">
    <w:name w:val="b-ico_action_rarr4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icoactionlarr3">
    <w:name w:val="b-ico_action_larr3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main3">
    <w:name w:val="b-share-popup__main3"/>
    <w:basedOn w:val="Normal"/>
    <w:uiPriority w:val="99"/>
    <w:rsid w:val="00665C65"/>
    <w:pPr>
      <w:spacing w:before="100" w:beforeAutospacing="1" w:after="100" w:afterAutospacing="1"/>
      <w:textAlignment w:val="top"/>
    </w:pPr>
  </w:style>
  <w:style w:type="paragraph" w:customStyle="1" w:styleId="b-share-popupextra1">
    <w:name w:val="b-share-popup__extra1"/>
    <w:basedOn w:val="Normal"/>
    <w:uiPriority w:val="99"/>
    <w:rsid w:val="00665C65"/>
    <w:pPr>
      <w:ind w:right="-150"/>
      <w:textAlignment w:val="top"/>
    </w:pPr>
    <w:rPr>
      <w:vanish/>
    </w:rPr>
  </w:style>
  <w:style w:type="paragraph" w:customStyle="1" w:styleId="b-share-popupextra2">
    <w:name w:val="b-share-popup__extra2"/>
    <w:basedOn w:val="Normal"/>
    <w:uiPriority w:val="99"/>
    <w:rsid w:val="00665C65"/>
    <w:pPr>
      <w:ind w:left="-150"/>
      <w:textAlignment w:val="bottom"/>
    </w:pPr>
    <w:rPr>
      <w:vanish/>
    </w:rPr>
  </w:style>
  <w:style w:type="paragraph" w:customStyle="1" w:styleId="b-share-popuptail1">
    <w:name w:val="b-share-popup__tail1"/>
    <w:basedOn w:val="Normal"/>
    <w:uiPriority w:val="99"/>
    <w:rsid w:val="00665C65"/>
    <w:pPr>
      <w:ind w:left="-165"/>
    </w:pPr>
  </w:style>
  <w:style w:type="paragraph" w:customStyle="1" w:styleId="b-share-popuptail2">
    <w:name w:val="b-share-popup__tail2"/>
    <w:basedOn w:val="Normal"/>
    <w:uiPriority w:val="99"/>
    <w:rsid w:val="00665C65"/>
    <w:pPr>
      <w:ind w:left="-165"/>
    </w:pPr>
  </w:style>
  <w:style w:type="paragraph" w:customStyle="1" w:styleId="b-share-popupshowformmail1">
    <w:name w:val="b-share-popup_show_form_mail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showformhtml1">
    <w:name w:val="b-share-popup_show_form_html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main4">
    <w:name w:val="b-share-popup__main4"/>
    <w:basedOn w:val="Normal"/>
    <w:uiPriority w:val="99"/>
    <w:rsid w:val="00665C65"/>
    <w:pPr>
      <w:spacing w:before="100" w:beforeAutospacing="1" w:after="100" w:afterAutospacing="1"/>
      <w:textAlignment w:val="bottom"/>
    </w:pPr>
  </w:style>
  <w:style w:type="paragraph" w:customStyle="1" w:styleId="b-share-popupmain5">
    <w:name w:val="b-share-popup__main5"/>
    <w:basedOn w:val="Normal"/>
    <w:uiPriority w:val="99"/>
    <w:rsid w:val="00665C65"/>
    <w:pPr>
      <w:spacing w:before="100" w:beforeAutospacing="1" w:after="100" w:afterAutospacing="1"/>
      <w:textAlignment w:val="bottom"/>
    </w:pPr>
  </w:style>
  <w:style w:type="paragraph" w:customStyle="1" w:styleId="b-share-popupmain6">
    <w:name w:val="b-share-popup__main6"/>
    <w:basedOn w:val="Normal"/>
    <w:uiPriority w:val="99"/>
    <w:rsid w:val="00665C65"/>
    <w:pPr>
      <w:spacing w:before="100" w:beforeAutospacing="1" w:after="100" w:afterAutospacing="1"/>
      <w:textAlignment w:val="bottom"/>
    </w:pPr>
  </w:style>
  <w:style w:type="paragraph" w:customStyle="1" w:styleId="b-share-popupextra3">
    <w:name w:val="b-share-popup__extra3"/>
    <w:basedOn w:val="Normal"/>
    <w:uiPriority w:val="99"/>
    <w:rsid w:val="00665C65"/>
    <w:pPr>
      <w:ind w:right="-150"/>
      <w:textAlignment w:val="bottom"/>
    </w:pPr>
    <w:rPr>
      <w:vanish/>
    </w:rPr>
  </w:style>
  <w:style w:type="paragraph" w:customStyle="1" w:styleId="b-share-popupextra4">
    <w:name w:val="b-share-popup__extra4"/>
    <w:basedOn w:val="Normal"/>
    <w:uiPriority w:val="99"/>
    <w:rsid w:val="00665C65"/>
    <w:pPr>
      <w:ind w:right="-150"/>
      <w:textAlignment w:val="bottom"/>
    </w:pPr>
    <w:rPr>
      <w:vanish/>
    </w:rPr>
  </w:style>
  <w:style w:type="paragraph" w:customStyle="1" w:styleId="b-share-popupextra5">
    <w:name w:val="b-share-popup__extra5"/>
    <w:basedOn w:val="Normal"/>
    <w:uiPriority w:val="99"/>
    <w:rsid w:val="00665C65"/>
    <w:pPr>
      <w:ind w:right="-150"/>
      <w:textAlignment w:val="bottom"/>
    </w:pPr>
    <w:rPr>
      <w:vanish/>
    </w:rPr>
  </w:style>
  <w:style w:type="paragraph" w:customStyle="1" w:styleId="b-share-popupexpander2">
    <w:name w:val="b-share-popup__expander2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share-popupexpander3">
    <w:name w:val="b-share-popup__expander3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share-popupexpander4">
    <w:name w:val="b-share-popup__expander4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share-popupinputlink1">
    <w:name w:val="b-share-popup__input_link1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share-popupinputlink2">
    <w:name w:val="b-share-popup__input_link2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share-popupinputlink3">
    <w:name w:val="b-share-popup__input_link3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share-popupformmail1">
    <w:name w:val="b-share-popup__form_mail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formhtml1">
    <w:name w:val="b-share-popup__form_html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form1">
    <w:name w:val="b-share-popup__form1"/>
    <w:basedOn w:val="Normal"/>
    <w:uiPriority w:val="99"/>
    <w:rsid w:val="00665C65"/>
  </w:style>
  <w:style w:type="paragraph" w:customStyle="1" w:styleId="b-share-popupitem2">
    <w:name w:val="b-share-popup__item2"/>
    <w:basedOn w:val="Normal"/>
    <w:uiPriority w:val="99"/>
    <w:rsid w:val="00665C65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18"/>
      <w:szCs w:val="18"/>
    </w:rPr>
  </w:style>
  <w:style w:type="paragraph" w:customStyle="1" w:styleId="b-share-popupheader1">
    <w:name w:val="b-share-popup__header1"/>
    <w:basedOn w:val="Normal"/>
    <w:uiPriority w:val="99"/>
    <w:rsid w:val="00665C65"/>
    <w:pPr>
      <w:spacing w:before="100" w:beforeAutospacing="1" w:after="100" w:afterAutospacing="1" w:line="240" w:lineRule="atLeast"/>
    </w:pPr>
    <w:rPr>
      <w:rFonts w:ascii="Verdana" w:hAnsi="Verdana"/>
      <w:color w:val="999999"/>
      <w:sz w:val="17"/>
      <w:szCs w:val="17"/>
    </w:rPr>
  </w:style>
  <w:style w:type="paragraph" w:customStyle="1" w:styleId="b-share-popupinput1">
    <w:name w:val="b-share-popup__input1"/>
    <w:basedOn w:val="Normal"/>
    <w:uiPriority w:val="99"/>
    <w:rsid w:val="00665C65"/>
    <w:pPr>
      <w:spacing w:before="100" w:beforeAutospacing="1" w:after="100" w:afterAutospacing="1" w:line="240" w:lineRule="atLeast"/>
    </w:pPr>
    <w:rPr>
      <w:rFonts w:ascii="Verdana" w:hAnsi="Verdana"/>
      <w:color w:val="999999"/>
      <w:sz w:val="17"/>
      <w:szCs w:val="17"/>
    </w:rPr>
  </w:style>
  <w:style w:type="paragraph" w:customStyle="1" w:styleId="b-share-popupitem3">
    <w:name w:val="b-share-popup__item3"/>
    <w:basedOn w:val="Normal"/>
    <w:uiPriority w:val="99"/>
    <w:rsid w:val="00665C65"/>
    <w:pPr>
      <w:spacing w:before="150" w:line="240" w:lineRule="atLeast"/>
    </w:pPr>
    <w:rPr>
      <w:rFonts w:ascii="Verdana" w:hAnsi="Verdana" w:cs="Arial"/>
      <w:color w:val="999999"/>
      <w:sz w:val="17"/>
      <w:szCs w:val="17"/>
    </w:rPr>
  </w:style>
  <w:style w:type="paragraph" w:customStyle="1" w:styleId="b-share-popupformlink1">
    <w:name w:val="b-share-popup__form__link1"/>
    <w:basedOn w:val="Normal"/>
    <w:uiPriority w:val="99"/>
    <w:rsid w:val="00665C65"/>
    <w:pPr>
      <w:spacing w:after="75" w:line="348" w:lineRule="atLeast"/>
      <w:ind w:left="150"/>
    </w:pPr>
    <w:rPr>
      <w:rFonts w:ascii="Verdana" w:hAnsi="Verdana"/>
      <w:color w:val="1A3DC1"/>
      <w:sz w:val="17"/>
      <w:szCs w:val="17"/>
      <w:u w:val="single"/>
    </w:rPr>
  </w:style>
  <w:style w:type="paragraph" w:customStyle="1" w:styleId="b-share-popupformbutton1">
    <w:name w:val="b-share-popup__form__button1"/>
    <w:basedOn w:val="Normal"/>
    <w:uiPriority w:val="99"/>
    <w:rsid w:val="00665C65"/>
    <w:pPr>
      <w:spacing w:before="75" w:line="348" w:lineRule="atLeast"/>
      <w:ind w:left="225"/>
    </w:pPr>
    <w:rPr>
      <w:rFonts w:ascii="Verdana" w:hAnsi="Verdana"/>
      <w:sz w:val="17"/>
      <w:szCs w:val="17"/>
    </w:rPr>
  </w:style>
  <w:style w:type="paragraph" w:customStyle="1" w:styleId="b-share-popupformclose1">
    <w:name w:val="b-share-popup__form__close1"/>
    <w:basedOn w:val="Normal"/>
    <w:uiPriority w:val="99"/>
    <w:rsid w:val="00665C65"/>
    <w:pPr>
      <w:spacing w:after="75" w:line="348" w:lineRule="atLeast"/>
      <w:ind w:right="150"/>
    </w:pPr>
    <w:rPr>
      <w:rFonts w:ascii="Verdana" w:hAnsi="Verdana"/>
      <w:color w:val="999999"/>
      <w:sz w:val="17"/>
      <w:szCs w:val="17"/>
    </w:rPr>
  </w:style>
  <w:style w:type="paragraph" w:customStyle="1" w:styleId="b-share-popupyandex1">
    <w:name w:val="b-share-popup__yandex1"/>
    <w:basedOn w:val="Normal"/>
    <w:uiPriority w:val="99"/>
    <w:rsid w:val="00665C65"/>
    <w:pPr>
      <w:spacing w:before="100" w:beforeAutospacing="1" w:after="100" w:afterAutospacing="1" w:line="240" w:lineRule="atLeast"/>
    </w:pPr>
    <w:rPr>
      <w:rFonts w:ascii="Verdana" w:hAnsi="Verdana"/>
      <w:sz w:val="15"/>
      <w:szCs w:val="15"/>
    </w:rPr>
  </w:style>
  <w:style w:type="paragraph" w:customStyle="1" w:styleId="b-share-form-buttonbefore1">
    <w:name w:val="b-share-form-button__before1"/>
    <w:basedOn w:val="Normal"/>
    <w:uiPriority w:val="99"/>
    <w:rsid w:val="00665C65"/>
    <w:pPr>
      <w:spacing w:before="100" w:beforeAutospacing="1" w:after="100" w:afterAutospacing="1"/>
      <w:ind w:left="-45"/>
    </w:pPr>
  </w:style>
  <w:style w:type="paragraph" w:customStyle="1" w:styleId="b-share-form-buttonafter1">
    <w:name w:val="b-share-form-button__after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handle1">
    <w:name w:val="b-share__handle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handlemore1">
    <w:name w:val="b-share__handle_more1"/>
    <w:basedOn w:val="Normal"/>
    <w:uiPriority w:val="99"/>
    <w:rsid w:val="00665C65"/>
    <w:pPr>
      <w:spacing w:after="100" w:afterAutospacing="1"/>
      <w:ind w:right="-60"/>
    </w:pPr>
    <w:rPr>
      <w:color w:val="7B7B7B"/>
      <w:sz w:val="14"/>
      <w:szCs w:val="14"/>
    </w:rPr>
  </w:style>
  <w:style w:type="paragraph" w:customStyle="1" w:styleId="b-share-icon1">
    <w:name w:val="b-share-icon1"/>
    <w:basedOn w:val="Normal"/>
    <w:uiPriority w:val="99"/>
    <w:rsid w:val="00665C65"/>
    <w:pPr>
      <w:spacing w:before="100" w:beforeAutospacing="1" w:after="100" w:afterAutospacing="1"/>
      <w:textAlignment w:val="top"/>
    </w:pPr>
  </w:style>
  <w:style w:type="paragraph" w:customStyle="1" w:styleId="b-share-form-button1">
    <w:name w:val="b-share-form-button1"/>
    <w:basedOn w:val="Normal"/>
    <w:uiPriority w:val="99"/>
    <w:rsid w:val="00665C65"/>
    <w:pPr>
      <w:spacing w:line="255" w:lineRule="atLeast"/>
      <w:ind w:left="45" w:right="45"/>
    </w:pPr>
    <w:rPr>
      <w:rFonts w:ascii="Verdana" w:hAnsi="Verdana"/>
      <w:color w:val="000000"/>
    </w:rPr>
  </w:style>
  <w:style w:type="paragraph" w:customStyle="1" w:styleId="b-share-icon2">
    <w:name w:val="b-share-icon2"/>
    <w:basedOn w:val="Normal"/>
    <w:uiPriority w:val="99"/>
    <w:rsid w:val="00665C65"/>
    <w:pPr>
      <w:ind w:right="75"/>
      <w:textAlignment w:val="top"/>
    </w:pPr>
  </w:style>
  <w:style w:type="paragraph" w:customStyle="1" w:styleId="b-share-form-button2">
    <w:name w:val="b-share-form-button2"/>
    <w:basedOn w:val="Normal"/>
    <w:uiPriority w:val="99"/>
    <w:rsid w:val="00665C65"/>
    <w:pPr>
      <w:spacing w:line="255" w:lineRule="atLeast"/>
      <w:ind w:left="45" w:right="45"/>
    </w:pPr>
    <w:rPr>
      <w:rFonts w:ascii="Verdana" w:hAnsi="Verdana"/>
      <w:color w:val="000000"/>
      <w:sz w:val="21"/>
      <w:szCs w:val="21"/>
    </w:rPr>
  </w:style>
  <w:style w:type="paragraph" w:customStyle="1" w:styleId="b-sharetext1">
    <w:name w:val="b-share__text1"/>
    <w:basedOn w:val="Normal"/>
    <w:uiPriority w:val="99"/>
    <w:rsid w:val="00665C65"/>
    <w:pPr>
      <w:spacing w:before="100" w:beforeAutospacing="1" w:after="100" w:afterAutospacing="1"/>
      <w:ind w:right="75"/>
    </w:pPr>
    <w:rPr>
      <w:color w:val="FF0000"/>
      <w:u w:val="single"/>
    </w:rPr>
  </w:style>
  <w:style w:type="paragraph" w:customStyle="1" w:styleId="b-sharehr1">
    <w:name w:val="b-share__hr1"/>
    <w:basedOn w:val="Normal"/>
    <w:uiPriority w:val="99"/>
    <w:rsid w:val="00665C65"/>
    <w:pPr>
      <w:shd w:val="clear" w:color="auto" w:fill="E4E4E4"/>
      <w:ind w:left="30" w:right="45"/>
    </w:pPr>
  </w:style>
  <w:style w:type="paragraph" w:customStyle="1" w:styleId="b-sharetext2">
    <w:name w:val="b-share__text2"/>
    <w:basedOn w:val="Normal"/>
    <w:uiPriority w:val="99"/>
    <w:rsid w:val="00665C65"/>
    <w:pPr>
      <w:spacing w:before="100" w:beforeAutospacing="1" w:after="100" w:afterAutospacing="1"/>
      <w:ind w:right="75"/>
    </w:pPr>
    <w:rPr>
      <w:color w:val="1A3DC1"/>
      <w:u w:val="single"/>
    </w:rPr>
  </w:style>
  <w:style w:type="paragraph" w:customStyle="1" w:styleId="b-share-form-buttonbefore2">
    <w:name w:val="b-share-form-button__before2"/>
    <w:basedOn w:val="Normal"/>
    <w:uiPriority w:val="99"/>
    <w:rsid w:val="00665C65"/>
    <w:pPr>
      <w:spacing w:before="100" w:beforeAutospacing="1" w:after="100" w:afterAutospacing="1"/>
      <w:ind w:left="-435"/>
    </w:pPr>
  </w:style>
  <w:style w:type="paragraph" w:customStyle="1" w:styleId="b-share-form-buttonicon1">
    <w:name w:val="b-share-form-button__icon1"/>
    <w:basedOn w:val="Normal"/>
    <w:uiPriority w:val="99"/>
    <w:rsid w:val="00665C65"/>
    <w:pPr>
      <w:spacing w:before="15"/>
      <w:ind w:left="-345"/>
    </w:pPr>
  </w:style>
  <w:style w:type="paragraph" w:customStyle="1" w:styleId="b-share-icon3">
    <w:name w:val="b-share-icon3"/>
    <w:basedOn w:val="Normal"/>
    <w:uiPriority w:val="99"/>
    <w:rsid w:val="00665C65"/>
    <w:pPr>
      <w:spacing w:before="100" w:beforeAutospacing="1" w:after="100" w:afterAutospacing="1"/>
      <w:textAlignment w:val="top"/>
    </w:pPr>
  </w:style>
  <w:style w:type="paragraph" w:customStyle="1" w:styleId="b-sharetext3">
    <w:name w:val="b-share__text3"/>
    <w:basedOn w:val="Normal"/>
    <w:uiPriority w:val="99"/>
    <w:rsid w:val="00665C65"/>
    <w:pPr>
      <w:spacing w:before="100" w:beforeAutospacing="1" w:after="100" w:afterAutospacing="1"/>
      <w:ind w:right="75"/>
    </w:pPr>
    <w:rPr>
      <w:color w:val="AAAAAA"/>
    </w:rPr>
  </w:style>
  <w:style w:type="paragraph" w:customStyle="1" w:styleId="b-share-form-buttonicon2">
    <w:name w:val="b-share-form-button__icon2"/>
    <w:basedOn w:val="Normal"/>
    <w:uiPriority w:val="99"/>
    <w:rsid w:val="00665C65"/>
    <w:pPr>
      <w:spacing w:before="15"/>
      <w:ind w:left="-345"/>
    </w:pPr>
  </w:style>
  <w:style w:type="paragraph" w:customStyle="1" w:styleId="b-share-form-button3">
    <w:name w:val="b-share-form-button3"/>
    <w:basedOn w:val="Normal"/>
    <w:uiPriority w:val="99"/>
    <w:rsid w:val="00665C65"/>
    <w:pPr>
      <w:spacing w:line="255" w:lineRule="atLeast"/>
      <w:ind w:left="45" w:right="45"/>
    </w:pPr>
    <w:rPr>
      <w:rFonts w:ascii="Verdana" w:hAnsi="Verdana"/>
      <w:color w:val="FFFFFF"/>
      <w:sz w:val="21"/>
      <w:szCs w:val="21"/>
    </w:rPr>
  </w:style>
  <w:style w:type="paragraph" w:customStyle="1" w:styleId="b-share-form-buttonbefore3">
    <w:name w:val="b-share-form-button__before3"/>
    <w:basedOn w:val="Normal"/>
    <w:uiPriority w:val="99"/>
    <w:rsid w:val="00665C65"/>
    <w:pPr>
      <w:spacing w:before="100" w:beforeAutospacing="1" w:after="100" w:afterAutospacing="1"/>
      <w:ind w:left="-105"/>
    </w:pPr>
  </w:style>
  <w:style w:type="paragraph" w:customStyle="1" w:styleId="b-share-form-buttonafter2">
    <w:name w:val="b-share-form-button__after2"/>
    <w:basedOn w:val="Normal"/>
    <w:uiPriority w:val="99"/>
    <w:rsid w:val="00665C65"/>
    <w:pPr>
      <w:spacing w:before="100" w:beforeAutospacing="1" w:after="100" w:afterAutospacing="1"/>
      <w:ind w:left="60"/>
    </w:pPr>
  </w:style>
  <w:style w:type="paragraph" w:customStyle="1" w:styleId="b-share-popupi1">
    <w:name w:val="b-share-popup__i1"/>
    <w:basedOn w:val="Normal"/>
    <w:uiPriority w:val="99"/>
    <w:rsid w:val="00665C65"/>
    <w:pPr>
      <w:shd w:val="clear" w:color="auto" w:fill="333333"/>
      <w:spacing w:before="100" w:beforeAutospacing="1" w:after="100" w:afterAutospacing="1"/>
      <w:textAlignment w:val="top"/>
    </w:pPr>
  </w:style>
  <w:style w:type="paragraph" w:customStyle="1" w:styleId="b-share-popup1">
    <w:name w:val="b-share-popup1"/>
    <w:basedOn w:val="Normal"/>
    <w:uiPriority w:val="99"/>
    <w:rsid w:val="00665C65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AAAAAA"/>
    </w:rPr>
  </w:style>
  <w:style w:type="paragraph" w:customStyle="1" w:styleId="b-share-popupitem4">
    <w:name w:val="b-share-popup__item4"/>
    <w:basedOn w:val="Normal"/>
    <w:uiPriority w:val="99"/>
    <w:rsid w:val="00665C65"/>
    <w:pPr>
      <w:spacing w:before="100" w:beforeAutospacing="1" w:after="100" w:afterAutospacing="1" w:line="300" w:lineRule="atLeast"/>
    </w:pPr>
    <w:rPr>
      <w:rFonts w:ascii="Arial" w:hAnsi="Arial" w:cs="Arial"/>
      <w:color w:val="CCCCCC"/>
    </w:rPr>
  </w:style>
  <w:style w:type="paragraph" w:customStyle="1" w:styleId="b-share-popupitemtext4">
    <w:name w:val="b-share-popup__item__text4"/>
    <w:basedOn w:val="Normal"/>
    <w:uiPriority w:val="99"/>
    <w:rsid w:val="00665C65"/>
    <w:pPr>
      <w:spacing w:before="100" w:beforeAutospacing="1" w:after="100" w:afterAutospacing="1"/>
    </w:pPr>
    <w:rPr>
      <w:color w:val="CCCCCC"/>
    </w:rPr>
  </w:style>
  <w:style w:type="paragraph" w:customStyle="1" w:styleId="b-share1">
    <w:name w:val="b-share1"/>
    <w:basedOn w:val="Normal"/>
    <w:uiPriority w:val="99"/>
    <w:rsid w:val="00665C65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-counter1">
    <w:name w:val="b-share-counter1"/>
    <w:basedOn w:val="Normal"/>
    <w:uiPriority w:val="99"/>
    <w:rsid w:val="00665C65"/>
    <w:pPr>
      <w:spacing w:before="30" w:after="30" w:line="210" w:lineRule="atLeast"/>
      <w:ind w:left="15" w:right="90"/>
    </w:pPr>
    <w:rPr>
      <w:rFonts w:ascii="Arial" w:hAnsi="Arial" w:cs="Arial"/>
      <w:vanish/>
      <w:color w:val="FFFFFF"/>
      <w:sz w:val="17"/>
      <w:szCs w:val="17"/>
    </w:rPr>
  </w:style>
  <w:style w:type="paragraph" w:customStyle="1" w:styleId="b-share-counter2">
    <w:name w:val="b-share-counter2"/>
    <w:basedOn w:val="Normal"/>
    <w:uiPriority w:val="99"/>
    <w:rsid w:val="00665C65"/>
    <w:pPr>
      <w:spacing w:before="45" w:after="45" w:line="270" w:lineRule="atLeast"/>
      <w:ind w:left="45" w:right="90"/>
    </w:pPr>
    <w:rPr>
      <w:rFonts w:ascii="Arial" w:hAnsi="Arial" w:cs="Arial"/>
      <w:color w:val="FFFFFF"/>
      <w:sz w:val="21"/>
      <w:szCs w:val="21"/>
    </w:rPr>
  </w:style>
  <w:style w:type="paragraph" w:customStyle="1" w:styleId="b-share-btnwrap1">
    <w:name w:val="b-share-btn__wrap1"/>
    <w:basedOn w:val="Normal"/>
    <w:uiPriority w:val="99"/>
    <w:rsid w:val="00665C65"/>
    <w:pPr>
      <w:spacing w:before="100" w:beforeAutospacing="1" w:after="100" w:afterAutospacing="1"/>
      <w:ind w:left="75"/>
    </w:pPr>
  </w:style>
  <w:style w:type="paragraph" w:customStyle="1" w:styleId="b-share-btnwrap2">
    <w:name w:val="b-share-btn__wrap2"/>
    <w:basedOn w:val="Normal"/>
    <w:uiPriority w:val="99"/>
    <w:rsid w:val="00665C65"/>
    <w:pPr>
      <w:spacing w:before="100" w:beforeAutospacing="1" w:after="100" w:afterAutospacing="1"/>
      <w:ind w:left="60"/>
    </w:pPr>
  </w:style>
  <w:style w:type="paragraph" w:customStyle="1" w:styleId="b-share-icon4">
    <w:name w:val="b-share-icon4"/>
    <w:basedOn w:val="Normal"/>
    <w:uiPriority w:val="99"/>
    <w:rsid w:val="00665C65"/>
    <w:pPr>
      <w:spacing w:before="100" w:beforeAutospacing="1" w:after="100" w:afterAutospacing="1"/>
      <w:textAlignment w:val="top"/>
    </w:pPr>
  </w:style>
  <w:style w:type="paragraph" w:customStyle="1" w:styleId="b-share-icon5">
    <w:name w:val="b-share-icon5"/>
    <w:basedOn w:val="Normal"/>
    <w:uiPriority w:val="99"/>
    <w:rsid w:val="00665C65"/>
    <w:pPr>
      <w:spacing w:before="100" w:beforeAutospacing="1" w:after="100" w:afterAutospacing="1"/>
      <w:textAlignment w:val="top"/>
    </w:pPr>
  </w:style>
  <w:style w:type="paragraph" w:customStyle="1" w:styleId="b-share-btnfacebook1">
    <w:name w:val="b-share-btn__facebook1"/>
    <w:basedOn w:val="Normal"/>
    <w:uiPriority w:val="99"/>
    <w:rsid w:val="00665C65"/>
    <w:pPr>
      <w:shd w:val="clear" w:color="auto" w:fill="3C5A98"/>
      <w:spacing w:before="100" w:beforeAutospacing="1" w:after="100" w:afterAutospacing="1"/>
    </w:pPr>
  </w:style>
  <w:style w:type="paragraph" w:customStyle="1" w:styleId="b-share-btnfacebook2">
    <w:name w:val="b-share-btn__facebook2"/>
    <w:basedOn w:val="Normal"/>
    <w:uiPriority w:val="99"/>
    <w:rsid w:val="00665C65"/>
    <w:pPr>
      <w:shd w:val="clear" w:color="auto" w:fill="30487A"/>
      <w:spacing w:before="100" w:beforeAutospacing="1" w:after="100" w:afterAutospacing="1"/>
    </w:pPr>
  </w:style>
  <w:style w:type="paragraph" w:customStyle="1" w:styleId="b-share-btnmoimir1">
    <w:name w:val="b-share-btn__moimir1"/>
    <w:basedOn w:val="Normal"/>
    <w:uiPriority w:val="99"/>
    <w:rsid w:val="00665C65"/>
    <w:pPr>
      <w:shd w:val="clear" w:color="auto" w:fill="226EB7"/>
      <w:spacing w:before="100" w:beforeAutospacing="1" w:after="100" w:afterAutospacing="1"/>
    </w:pPr>
  </w:style>
  <w:style w:type="paragraph" w:customStyle="1" w:styleId="b-share-btnmoimir2">
    <w:name w:val="b-share-btn__moimir2"/>
    <w:basedOn w:val="Normal"/>
    <w:uiPriority w:val="99"/>
    <w:rsid w:val="00665C65"/>
    <w:pPr>
      <w:shd w:val="clear" w:color="auto" w:fill="1B5892"/>
      <w:spacing w:before="100" w:beforeAutospacing="1" w:after="100" w:afterAutospacing="1"/>
    </w:pPr>
  </w:style>
  <w:style w:type="paragraph" w:customStyle="1" w:styleId="b-share-btnvkontakte1">
    <w:name w:val="b-share-btn__vkontakte1"/>
    <w:basedOn w:val="Normal"/>
    <w:uiPriority w:val="99"/>
    <w:rsid w:val="00665C65"/>
    <w:pPr>
      <w:shd w:val="clear" w:color="auto" w:fill="48729E"/>
      <w:spacing w:before="100" w:beforeAutospacing="1" w:after="100" w:afterAutospacing="1"/>
    </w:pPr>
  </w:style>
  <w:style w:type="paragraph" w:customStyle="1" w:styleId="b-share-btnvkontakte2">
    <w:name w:val="b-share-btn__vkontakte2"/>
    <w:basedOn w:val="Normal"/>
    <w:uiPriority w:val="99"/>
    <w:rsid w:val="00665C65"/>
    <w:pPr>
      <w:shd w:val="clear" w:color="auto" w:fill="3A5B7E"/>
      <w:spacing w:before="100" w:beforeAutospacing="1" w:after="100" w:afterAutospacing="1"/>
    </w:pPr>
  </w:style>
  <w:style w:type="paragraph" w:customStyle="1" w:styleId="b-share-btntwitter1">
    <w:name w:val="b-share-btn__twitter1"/>
    <w:basedOn w:val="Normal"/>
    <w:uiPriority w:val="99"/>
    <w:rsid w:val="00665C65"/>
    <w:pPr>
      <w:shd w:val="clear" w:color="auto" w:fill="00ACED"/>
      <w:spacing w:before="100" w:beforeAutospacing="1" w:after="100" w:afterAutospacing="1"/>
    </w:pPr>
  </w:style>
  <w:style w:type="paragraph" w:customStyle="1" w:styleId="b-share-btntwitter2">
    <w:name w:val="b-share-btn__twitter2"/>
    <w:basedOn w:val="Normal"/>
    <w:uiPriority w:val="99"/>
    <w:rsid w:val="00665C65"/>
    <w:pPr>
      <w:shd w:val="clear" w:color="auto" w:fill="008ABE"/>
      <w:spacing w:before="100" w:beforeAutospacing="1" w:after="100" w:afterAutospacing="1"/>
    </w:pPr>
  </w:style>
  <w:style w:type="paragraph" w:customStyle="1" w:styleId="b-share-btnodnoklassniki1">
    <w:name w:val="b-share-btn__odnoklassniki1"/>
    <w:basedOn w:val="Normal"/>
    <w:uiPriority w:val="99"/>
    <w:rsid w:val="00665C65"/>
    <w:pPr>
      <w:shd w:val="clear" w:color="auto" w:fill="FF9F4D"/>
      <w:spacing w:before="100" w:beforeAutospacing="1" w:after="100" w:afterAutospacing="1"/>
    </w:pPr>
  </w:style>
  <w:style w:type="paragraph" w:customStyle="1" w:styleId="b-share-btnodnoklassniki2">
    <w:name w:val="b-share-btn__odnoklassniki2"/>
    <w:basedOn w:val="Normal"/>
    <w:uiPriority w:val="99"/>
    <w:rsid w:val="00665C65"/>
    <w:pPr>
      <w:shd w:val="clear" w:color="auto" w:fill="CC7F3E"/>
      <w:spacing w:before="100" w:beforeAutospacing="1" w:after="100" w:afterAutospacing="1"/>
    </w:pPr>
  </w:style>
  <w:style w:type="paragraph" w:customStyle="1" w:styleId="b-share-btngplus1">
    <w:name w:val="b-share-btn__gplus1"/>
    <w:basedOn w:val="Normal"/>
    <w:uiPriority w:val="99"/>
    <w:rsid w:val="00665C65"/>
    <w:pPr>
      <w:shd w:val="clear" w:color="auto" w:fill="C25234"/>
      <w:spacing w:before="100" w:beforeAutospacing="1" w:after="100" w:afterAutospacing="1"/>
    </w:pPr>
  </w:style>
  <w:style w:type="paragraph" w:customStyle="1" w:styleId="b-share-btngplus2">
    <w:name w:val="b-share-btn__gplus2"/>
    <w:basedOn w:val="Normal"/>
    <w:uiPriority w:val="99"/>
    <w:rsid w:val="00665C65"/>
    <w:pPr>
      <w:shd w:val="clear" w:color="auto" w:fill="9B422A"/>
      <w:spacing w:before="100" w:beforeAutospacing="1" w:after="100" w:afterAutospacing="1"/>
    </w:pPr>
  </w:style>
  <w:style w:type="paragraph" w:customStyle="1" w:styleId="b-share-btnyaru1">
    <w:name w:val="b-share-btn__yaru1"/>
    <w:basedOn w:val="Normal"/>
    <w:uiPriority w:val="99"/>
    <w:rsid w:val="00665C65"/>
    <w:pPr>
      <w:shd w:val="clear" w:color="auto" w:fill="D83933"/>
      <w:spacing w:before="100" w:beforeAutospacing="1" w:after="100" w:afterAutospacing="1"/>
    </w:pPr>
  </w:style>
  <w:style w:type="paragraph" w:customStyle="1" w:styleId="b-share-btnyaru2">
    <w:name w:val="b-share-btn__yaru2"/>
    <w:basedOn w:val="Normal"/>
    <w:uiPriority w:val="99"/>
    <w:rsid w:val="00665C65"/>
    <w:pPr>
      <w:shd w:val="clear" w:color="auto" w:fill="AD2E29"/>
      <w:spacing w:before="100" w:beforeAutospacing="1" w:after="100" w:afterAutospacing="1"/>
    </w:pPr>
  </w:style>
  <w:style w:type="paragraph" w:customStyle="1" w:styleId="b-sharehandle2">
    <w:name w:val="b-share__handle2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a-search">
    <w:name w:val="a-search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a-settings">
    <w:name w:val="a-settings"/>
    <w:basedOn w:val="Normal"/>
    <w:uiPriority w:val="99"/>
    <w:rsid w:val="00665C65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rsid w:val="00665C6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665C6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665C6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665C65"/>
    <w:rPr>
      <w:rFonts w:ascii="Arial" w:hAnsi="Arial" w:cs="Arial"/>
      <w:vanish/>
      <w:sz w:val="16"/>
      <w:szCs w:val="16"/>
    </w:rPr>
  </w:style>
  <w:style w:type="character" w:customStyle="1" w:styleId="b-share2">
    <w:name w:val="b-share2"/>
    <w:basedOn w:val="DefaultParagraphFont"/>
    <w:uiPriority w:val="99"/>
    <w:rsid w:val="00665C65"/>
    <w:rPr>
      <w:rFonts w:ascii="Arial" w:hAnsi="Arial" w:cs="Arial"/>
      <w:sz w:val="21"/>
      <w:szCs w:val="21"/>
    </w:rPr>
  </w:style>
  <w:style w:type="character" w:customStyle="1" w:styleId="b-share-form-button4">
    <w:name w:val="b-share-form-button4"/>
    <w:basedOn w:val="DefaultParagraphFont"/>
    <w:uiPriority w:val="99"/>
    <w:rsid w:val="00665C65"/>
    <w:rPr>
      <w:rFonts w:ascii="Verdana" w:hAnsi="Verdana" w:cs="Times New Roman"/>
      <w:color w:val="000000"/>
      <w:sz w:val="24"/>
      <w:szCs w:val="24"/>
      <w:u w:val="none"/>
      <w:effect w:val="none"/>
      <w:bdr w:val="none" w:sz="0" w:space="0" w:color="auto" w:frame="1"/>
    </w:rPr>
  </w:style>
  <w:style w:type="character" w:customStyle="1" w:styleId="b-share-icon6">
    <w:name w:val="b-share-icon6"/>
    <w:basedOn w:val="DefaultParagraphFont"/>
    <w:uiPriority w:val="99"/>
    <w:rsid w:val="00665C65"/>
    <w:rPr>
      <w:rFonts w:cs="Times New Roman"/>
      <w:bdr w:val="none" w:sz="0" w:space="0" w:color="auto" w:frame="1"/>
    </w:rPr>
  </w:style>
  <w:style w:type="character" w:styleId="HTMLDefinition">
    <w:name w:val="HTML Definition"/>
    <w:basedOn w:val="DefaultParagraphFont"/>
    <w:uiPriority w:val="99"/>
    <w:rsid w:val="00665C65"/>
    <w:rPr>
      <w:rFonts w:cs="Times New Roman"/>
      <w:i/>
      <w:iCs/>
    </w:rPr>
  </w:style>
  <w:style w:type="character" w:customStyle="1" w:styleId="b-share-popupicon2">
    <w:name w:val="b-share-popup__icon2"/>
    <w:basedOn w:val="DefaultParagraphFont"/>
    <w:uiPriority w:val="99"/>
    <w:rsid w:val="00665C65"/>
    <w:rPr>
      <w:rFonts w:cs="Times New Roman"/>
    </w:rPr>
  </w:style>
  <w:style w:type="paragraph" w:customStyle="1" w:styleId="1">
    <w:name w:val="Абзац списка1"/>
    <w:uiPriority w:val="99"/>
    <w:rsid w:val="0049687C"/>
    <w:pPr>
      <w:widowControl w:val="0"/>
      <w:suppressAutoHyphens/>
      <w:spacing w:after="200" w:line="276" w:lineRule="auto"/>
      <w:ind w:left="720"/>
    </w:pPr>
    <w:rPr>
      <w:rFonts w:ascii="Calibri" w:hAnsi="Calibri" w:cs="font89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7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04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7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7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37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7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37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637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37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37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3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7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7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37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37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7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37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637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37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63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7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37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7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37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637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637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37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7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37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37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37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37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37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37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37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63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0333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6663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7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3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37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37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964</Words>
  <Characters>5498</Characters>
  <Application>Microsoft Office Outlook</Application>
  <DocSecurity>0</DocSecurity>
  <Lines>0</Lines>
  <Paragraphs>0</Paragraphs>
  <ScaleCrop>false</ScaleCrop>
  <Company>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2</cp:revision>
  <cp:lastPrinted>2014-03-24T08:24:00Z</cp:lastPrinted>
  <dcterms:created xsi:type="dcterms:W3CDTF">2014-04-11T07:57:00Z</dcterms:created>
  <dcterms:modified xsi:type="dcterms:W3CDTF">2014-04-11T07:57:00Z</dcterms:modified>
</cp:coreProperties>
</file>